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8BB" w:rsidRDefault="00FF38BB">
      <w:pPr>
        <w:rPr>
          <w:rFonts w:ascii="Arial" w:hAnsi="Arial" w:cs="Arial"/>
          <w:color w:val="CCCCCC"/>
          <w:sz w:val="19"/>
          <w:szCs w:val="19"/>
        </w:rPr>
      </w:pPr>
    </w:p>
    <w:p w:rsidR="00FF38BB" w:rsidRDefault="00FF38BB">
      <w:pPr>
        <w:rPr>
          <w:rFonts w:ascii="Arial" w:hAnsi="Arial" w:cs="Arial"/>
          <w:color w:val="CCCCCC"/>
          <w:sz w:val="19"/>
          <w:szCs w:val="19"/>
        </w:rPr>
      </w:pPr>
    </w:p>
    <w:p w:rsidR="00FF38BB" w:rsidRDefault="00FF38BB">
      <w:pPr>
        <w:rPr>
          <w:rFonts w:ascii="Arial" w:hAnsi="Arial" w:cs="Arial"/>
          <w:color w:val="CCCCCC"/>
          <w:sz w:val="19"/>
          <w:szCs w:val="19"/>
        </w:rPr>
      </w:pPr>
    </w:p>
    <w:p w:rsidR="00FF38BB" w:rsidRDefault="00FF38BB">
      <w:pPr>
        <w:rPr>
          <w:rFonts w:ascii="Arial" w:hAnsi="Arial" w:cs="Arial"/>
          <w:color w:val="CCCCCC"/>
          <w:sz w:val="19"/>
          <w:szCs w:val="19"/>
        </w:rPr>
      </w:pPr>
    </w:p>
    <w:p w:rsidR="00FF38BB" w:rsidRDefault="00FF38BB">
      <w:pPr>
        <w:rPr>
          <w:rFonts w:ascii="Arial" w:hAnsi="Arial" w:cs="Arial"/>
          <w:color w:val="CCCCCC"/>
          <w:sz w:val="19"/>
          <w:szCs w:val="19"/>
        </w:rPr>
      </w:pPr>
    </w:p>
    <w:p w:rsidR="00FF38BB" w:rsidRDefault="00FF38BB">
      <w:pPr>
        <w:rPr>
          <w:rFonts w:ascii="Arial" w:hAnsi="Arial" w:cs="Arial"/>
          <w:color w:val="CCCCCC"/>
          <w:sz w:val="19"/>
          <w:szCs w:val="19"/>
        </w:rPr>
      </w:pPr>
    </w:p>
    <w:p w:rsidR="00FF38BB" w:rsidRDefault="00FF38BB">
      <w:pPr>
        <w:rPr>
          <w:rFonts w:ascii="Arial" w:hAnsi="Arial" w:cs="Arial"/>
          <w:color w:val="CCCCCC"/>
          <w:sz w:val="19"/>
          <w:szCs w:val="19"/>
        </w:rPr>
      </w:pPr>
    </w:p>
    <w:p w:rsidR="00FF38BB" w:rsidRDefault="00FF38BB">
      <w:pPr>
        <w:rPr>
          <w:rFonts w:ascii="Times New Roman" w:hAnsi="Times New Roman" w:cs="Times New Roman"/>
          <w:sz w:val="28"/>
          <w:szCs w:val="28"/>
        </w:rPr>
      </w:pPr>
    </w:p>
    <w:p w:rsidR="00FF38BB" w:rsidRDefault="00FF38BB">
      <w:pPr>
        <w:rPr>
          <w:rFonts w:ascii="Times New Roman" w:hAnsi="Times New Roman" w:cs="Times New Roman"/>
          <w:sz w:val="28"/>
          <w:szCs w:val="28"/>
        </w:rPr>
      </w:pPr>
    </w:p>
    <w:p w:rsidR="00FF38BB" w:rsidRDefault="00FF38BB">
      <w:pPr>
        <w:rPr>
          <w:rFonts w:ascii="Times New Roman" w:hAnsi="Times New Roman" w:cs="Times New Roman"/>
          <w:sz w:val="28"/>
          <w:szCs w:val="28"/>
        </w:rPr>
      </w:pPr>
    </w:p>
    <w:p w:rsidR="00FF38BB" w:rsidRDefault="00FF38BB">
      <w:pPr>
        <w:rPr>
          <w:rFonts w:ascii="Times New Roman" w:hAnsi="Times New Roman" w:cs="Times New Roman"/>
          <w:sz w:val="28"/>
          <w:szCs w:val="28"/>
        </w:rPr>
      </w:pPr>
    </w:p>
    <w:p w:rsidR="00FF38BB" w:rsidRPr="00FF38BB" w:rsidRDefault="00FF38BB" w:rsidP="00FF38BB">
      <w:pPr>
        <w:jc w:val="center"/>
        <w:rPr>
          <w:rFonts w:ascii="Times New Roman" w:hAnsi="Times New Roman" w:cs="Times New Roman"/>
          <w:sz w:val="28"/>
          <w:szCs w:val="28"/>
        </w:rPr>
      </w:pPr>
      <w:r w:rsidRPr="00FF38BB">
        <w:rPr>
          <w:rFonts w:ascii="Times New Roman" w:hAnsi="Times New Roman" w:cs="Times New Roman"/>
          <w:sz w:val="28"/>
          <w:szCs w:val="28"/>
        </w:rPr>
        <w:t>Коды классификации доходов бюджетов Российской Федерации,</w:t>
      </w:r>
      <w:r w:rsidRPr="00FF38BB">
        <w:rPr>
          <w:rFonts w:ascii="Times New Roman" w:hAnsi="Times New Roman" w:cs="Times New Roman"/>
          <w:sz w:val="28"/>
          <w:szCs w:val="28"/>
        </w:rPr>
        <w:t xml:space="preserve"> администрируемых Федеральной налоговой службой в 2016 году</w:t>
      </w:r>
    </w:p>
    <w:p w:rsidR="00FF38BB" w:rsidRDefault="00FF38BB">
      <w:pPr>
        <w:rPr>
          <w:rFonts w:ascii="Arial" w:hAnsi="Arial" w:cs="Arial"/>
          <w:color w:val="CCCCCC"/>
          <w:sz w:val="19"/>
          <w:szCs w:val="19"/>
        </w:rPr>
      </w:pPr>
    </w:p>
    <w:p w:rsidR="00FF38BB" w:rsidRDefault="00FF38BB">
      <w:pPr>
        <w:rPr>
          <w:rFonts w:ascii="Arial" w:hAnsi="Arial" w:cs="Arial"/>
          <w:color w:val="CCCCCC"/>
          <w:sz w:val="19"/>
          <w:szCs w:val="19"/>
        </w:rPr>
      </w:pPr>
    </w:p>
    <w:p w:rsidR="00FF38BB" w:rsidRPr="00FF38BB" w:rsidRDefault="00FF38BB" w:rsidP="00FF38BB">
      <w:pPr>
        <w:jc w:val="center"/>
      </w:pPr>
      <w:hyperlink r:id="rId5" w:history="1">
        <w:r w:rsidR="00552093">
          <w:rPr>
            <w:rFonts w:ascii="Times New Roman" w:hAnsi="Times New Roman" w:cs="Times New Roman"/>
            <w:sz w:val="28"/>
            <w:szCs w:val="28"/>
          </w:rPr>
          <w:t>Физические лица</w:t>
        </w:r>
      </w:hyperlink>
      <w:r w:rsidR="00AE0659" w:rsidRPr="00FF38BB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Arial" w:hAnsi="Arial" w:cs="Arial"/>
          <w:color w:val="CCCCCC"/>
          <w:sz w:val="19"/>
          <w:szCs w:val="19"/>
        </w:rPr>
        <w:lastRenderedPageBreak/>
        <w:t xml:space="preserve"> /</w:t>
      </w:r>
    </w:p>
    <w:sdt>
      <w:sdtPr>
        <w:id w:val="138537319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:rsidR="00140493" w:rsidRDefault="00140493">
          <w:pPr>
            <w:pStyle w:val="a7"/>
          </w:pPr>
          <w:r>
            <w:t>Оглавление</w:t>
          </w:r>
        </w:p>
        <w:p w:rsidR="00140493" w:rsidRDefault="0014049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4851981" w:history="1">
            <w:r w:rsidRPr="00945719">
              <w:rPr>
                <w:rStyle w:val="a3"/>
                <w:noProof/>
              </w:rPr>
              <w:t>Налог на доходы физических лиц (НДФЛ)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_Toc444851981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0493" w:rsidRDefault="0014049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4851982" w:history="1">
            <w:r w:rsidRPr="00945719">
              <w:rPr>
                <w:rStyle w:val="a3"/>
                <w:noProof/>
              </w:rPr>
              <w:t>Налог на имущество физических лиц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_Toc444851982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0493" w:rsidRDefault="0014049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4851983" w:history="1">
            <w:r w:rsidRPr="00945719">
              <w:rPr>
                <w:rStyle w:val="a3"/>
                <w:noProof/>
              </w:rPr>
              <w:t>Транспортный налог с физических лиц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_Toc444851983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0493" w:rsidRDefault="0014049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4851984" w:history="1">
            <w:r w:rsidRPr="00945719">
              <w:rPr>
                <w:rStyle w:val="a3"/>
                <w:noProof/>
              </w:rPr>
              <w:t>Земельный налог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_Toc444851984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0493" w:rsidRDefault="0014049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4851985" w:history="1">
            <w:r w:rsidRPr="00945719">
              <w:rPr>
                <w:rStyle w:val="a3"/>
                <w:noProof/>
              </w:rPr>
              <w:t>Водный налог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_Toc444851985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0493" w:rsidRDefault="0014049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4851986" w:history="1">
            <w:r w:rsidRPr="00945719">
              <w:rPr>
                <w:rStyle w:val="a3"/>
                <w:noProof/>
              </w:rPr>
              <w:t>Сбор за пользование объектами животного мира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_Toc444851986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0493" w:rsidRDefault="0014049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4851987" w:history="1">
            <w:r w:rsidRPr="00945719">
              <w:rPr>
                <w:rStyle w:val="a3"/>
                <w:noProof/>
              </w:rPr>
              <w:t>Сбор за пользование объектами водных биологических ресурсов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_Toc444851987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0493" w:rsidRDefault="0014049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4851988" w:history="1">
            <w:r w:rsidRPr="00945719">
              <w:rPr>
                <w:rStyle w:val="a3"/>
                <w:noProof/>
              </w:rPr>
              <w:t>Государственная пошлина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_Toc444851988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0493" w:rsidRDefault="0014049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4851989" w:history="1">
            <w:r w:rsidRPr="00945719">
              <w:rPr>
                <w:rStyle w:val="a3"/>
                <w:noProof/>
              </w:rPr>
              <w:t>Задолженность и перерасчеты по отмененным налогам, сборам и иным обязательным платежам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_Toc444851989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0493" w:rsidRDefault="00140493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4851990" w:history="1">
            <w:r w:rsidRPr="00945719">
              <w:rPr>
                <w:rStyle w:val="a3"/>
                <w:noProof/>
              </w:rPr>
              <w:t>Платежи за пользование природными ресурсами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_Toc444851990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0493" w:rsidRDefault="00140493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4851991" w:history="1">
            <w:r w:rsidRPr="00945719">
              <w:rPr>
                <w:rStyle w:val="a3"/>
                <w:rFonts w:eastAsia="Times New Roman"/>
                <w:noProof/>
                <w:lang w:eastAsia="ru-RU"/>
              </w:rPr>
              <w:t>Плата за пользование живыми ресурсами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_Toc444851991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0493" w:rsidRDefault="00140493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4851992" w:history="1">
            <w:r w:rsidRPr="00945719">
              <w:rPr>
                <w:rStyle w:val="a3"/>
                <w:rFonts w:eastAsia="Times New Roman"/>
                <w:noProof/>
                <w:lang w:eastAsia="ru-RU"/>
              </w:rPr>
              <w:t>Лесные подати в части минимальных ставок платы за древесину, отпускаемую на корню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_Toc444851992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0493" w:rsidRDefault="00140493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4851993" w:history="1">
            <w:r w:rsidRPr="00945719">
              <w:rPr>
                <w:rStyle w:val="a3"/>
                <w:rFonts w:eastAsia="Times New Roman"/>
                <w:noProof/>
                <w:lang w:eastAsia="ru-RU"/>
              </w:rPr>
              <w:t>Арендная плата за пользование лесным фондом и лесами иных категорий в части минимальных ставок платы за древесину, отпускаемую на корню (по обязательствам, возникшим до 1 января 2005 года)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_Toc444851993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0493" w:rsidRDefault="0014049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4851994" w:history="1">
            <w:r w:rsidRPr="00945719">
              <w:rPr>
                <w:rStyle w:val="a3"/>
                <w:noProof/>
              </w:rPr>
              <w:t>Налог с владельцев транспортных средств и налог на приобретение автотранспортных средств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_Toc444851994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0493" w:rsidRDefault="0014049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4851995" w:history="1">
            <w:r w:rsidRPr="00945719">
              <w:rPr>
                <w:rStyle w:val="a3"/>
                <w:noProof/>
              </w:rPr>
              <w:t>Налог с имущества, переходящего в порядке наследования или дарения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_Toc444851995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0493" w:rsidRDefault="0014049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4851996" w:history="1">
            <w:r w:rsidRPr="00945719">
              <w:rPr>
                <w:rStyle w:val="a3"/>
                <w:noProof/>
              </w:rPr>
              <w:t>Налог на имущество физических лиц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_Toc444851996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0493" w:rsidRDefault="0014049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4851997" w:history="1">
            <w:r w:rsidRPr="00945719">
              <w:rPr>
                <w:rStyle w:val="a3"/>
                <w:noProof/>
              </w:rPr>
              <w:t>Земельный налог (по обязательствам, возникшим до 1 января 2006 года)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_Toc444851997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0493" w:rsidRDefault="0014049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4851998" w:history="1">
            <w:r w:rsidRPr="00945719">
              <w:rPr>
                <w:rStyle w:val="a3"/>
                <w:noProof/>
              </w:rPr>
              <w:t>Прочие налоги и сборы (по отмененным федеральным налогам и сборам)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_Toc444851998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0493" w:rsidRDefault="0014049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4851999" w:history="1">
            <w:r w:rsidRPr="00945719">
              <w:rPr>
                <w:rStyle w:val="a3"/>
                <w:noProof/>
              </w:rPr>
              <w:t>Прочие налоги и сборы (по отменным налогам и сборам субъектов Российской Федерации)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_Toc444851999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0493" w:rsidRDefault="0014049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4852000" w:history="1">
            <w:r w:rsidRPr="00945719">
              <w:rPr>
                <w:rStyle w:val="a3"/>
                <w:noProof/>
              </w:rPr>
              <w:t>Прочие налоги и сборы (по отмененным местным налогам и сборам)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_Toc444852000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0493" w:rsidRDefault="00140493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4852001" w:history="1">
            <w:r w:rsidRPr="00945719">
              <w:rPr>
                <w:rStyle w:val="a3"/>
                <w:rFonts w:eastAsia="Times New Roman"/>
                <w:noProof/>
                <w:lang w:eastAsia="ru-RU"/>
              </w:rPr>
              <w:t>Курортный сбор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_Toc444852001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0493" w:rsidRDefault="00140493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4852002" w:history="1">
            <w:r w:rsidRPr="00945719">
              <w:rPr>
                <w:rStyle w:val="a3"/>
                <w:rFonts w:eastAsia="Times New Roman"/>
                <w:noProof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_Toc444852002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0493" w:rsidRDefault="00140493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4852003" w:history="1">
            <w:r w:rsidRPr="00945719">
              <w:rPr>
                <w:rStyle w:val="a3"/>
                <w:rFonts w:eastAsia="Times New Roman"/>
                <w:noProof/>
                <w:lang w:eastAsia="ru-RU"/>
              </w:rPr>
              <w:t>Прочие местные налоги и сборы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_Toc444852003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0493" w:rsidRDefault="0014049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4852004" w:history="1">
            <w:r w:rsidRPr="00945719">
              <w:rPr>
                <w:rStyle w:val="a3"/>
                <w:noProof/>
              </w:rPr>
              <w:t>Задолженность по налогам и сборам, образовавшаяся у налогоплательщиков после даты перерегистрации в соответствии с законодательством РФ, зачисляемая в бюджет Республики Крым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_Toc444852004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0493" w:rsidRDefault="0014049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4852005" w:history="1">
            <w:r w:rsidRPr="00945719">
              <w:rPr>
                <w:rStyle w:val="a3"/>
                <w:noProof/>
              </w:rPr>
              <w:t>Переплата по налогам и сборам, установленным в Республике Крым, образовавшаяся в переходный период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_Toc444852005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0493" w:rsidRDefault="0014049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4852006" w:history="1">
            <w:r w:rsidRPr="00945719">
              <w:rPr>
                <w:rStyle w:val="a3"/>
                <w:noProof/>
              </w:rPr>
              <w:t>Задолженность по налогам и сборам, образовавшаяся у налогоплательщиков после даты перерегистрации в соответствии с законодательством РФ, зачисляемая в бюджет города федерального значения Севастополя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_Toc444852006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0493" w:rsidRDefault="0014049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4852007" w:history="1">
            <w:r w:rsidRPr="00945719">
              <w:rPr>
                <w:rStyle w:val="a3"/>
                <w:noProof/>
              </w:rPr>
              <w:t>Переплата по налогам и сборам, установленным в городе федерального значения Севастополь, образовавшаяся в переходный период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_Toc444852007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0493" w:rsidRDefault="0014049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4852008" w:history="1">
            <w:r w:rsidRPr="00945719">
              <w:rPr>
                <w:rStyle w:val="a3"/>
                <w:noProof/>
              </w:rPr>
              <w:t>Утилизационный сбор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_Toc444852008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0493" w:rsidRDefault="0014049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4852009" w:history="1">
            <w:r w:rsidRPr="00945719">
              <w:rPr>
                <w:rStyle w:val="a3"/>
                <w:noProof/>
              </w:rPr>
              <w:t>Плата за предоставление информации содержащейся в Едином государственном реестре налогоплательщиков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_Toc444852009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0493" w:rsidRDefault="0014049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4852010" w:history="1">
            <w:r w:rsidRPr="00945719">
              <w:rPr>
                <w:rStyle w:val="a3"/>
                <w:noProof/>
              </w:rPr>
              <w:t>Штрафы, санкции, денежные взыскания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_Toc444852010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0493" w:rsidRDefault="00140493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4852011" w:history="1">
            <w:r w:rsidRPr="00945719">
              <w:rPr>
                <w:rStyle w:val="a3"/>
                <w:rFonts w:eastAsia="Times New Roman"/>
                <w:noProof/>
                <w:lang w:eastAsia="ru-RU"/>
              </w:rPr>
              <w:t>Денежные взыскания (штрафы)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_Toc444852011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0493" w:rsidRDefault="00140493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4852012" w:history="1">
            <w:r w:rsidRPr="00945719">
              <w:rPr>
                <w:rStyle w:val="a3"/>
                <w:rFonts w:eastAsia="Times New Roman"/>
                <w:noProof/>
                <w:lang w:eastAsia="ru-RU"/>
              </w:rPr>
              <w:t>Прочие поступления от денежных взысканий (штрафов) и иных сумм в возмещение ущерба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_Toc444852012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0493" w:rsidRDefault="00140493">
          <w:r>
            <w:rPr>
              <w:b/>
              <w:bCs/>
            </w:rPr>
            <w:fldChar w:fldCharType="end"/>
          </w:r>
        </w:p>
      </w:sdtContent>
    </w:sdt>
    <w:p w:rsidR="00BA6100" w:rsidRDefault="00BA6100" w:rsidP="00BA6100">
      <w:bookmarkStart w:id="0" w:name="_GoBack"/>
      <w:bookmarkEnd w:id="0"/>
    </w:p>
    <w:p w:rsidR="00BA6100" w:rsidRDefault="00BA6100" w:rsidP="00BA6100"/>
    <w:p w:rsidR="00BA6100" w:rsidRDefault="00BA6100" w:rsidP="00BA6100"/>
    <w:p w:rsidR="00BA6100" w:rsidRDefault="00BA6100" w:rsidP="00BA6100"/>
    <w:p w:rsidR="00BA6100" w:rsidRDefault="00BA6100" w:rsidP="00BA6100"/>
    <w:p w:rsidR="00BA6100" w:rsidRDefault="00BA6100" w:rsidP="00BA6100"/>
    <w:p w:rsidR="00BA6100" w:rsidRDefault="00BA6100" w:rsidP="00BA6100"/>
    <w:p w:rsidR="00BA6100" w:rsidRDefault="00BA6100" w:rsidP="00BA6100"/>
    <w:p w:rsidR="00BA6100" w:rsidRDefault="00BA6100" w:rsidP="00BA6100"/>
    <w:p w:rsidR="00BA6100" w:rsidRDefault="00BA6100">
      <w:r>
        <w:br w:type="page"/>
      </w:r>
    </w:p>
    <w:p w:rsidR="00BA6100" w:rsidRDefault="00BA6100" w:rsidP="00BA6100">
      <w:pPr>
        <w:pStyle w:val="1"/>
      </w:pPr>
      <w:bookmarkStart w:id="1" w:name="_Toc444851981"/>
      <w:r w:rsidRPr="00BA6100">
        <w:lastRenderedPageBreak/>
        <w:t>Налог на доходы физических лиц (НДФЛ)</w:t>
      </w:r>
      <w:bookmarkEnd w:id="1"/>
    </w:p>
    <w:p w:rsidR="00BA6100" w:rsidRPr="00BA6100" w:rsidRDefault="00BA6100" w:rsidP="00BA6100">
      <w:pPr>
        <w:pStyle w:val="1"/>
      </w:pPr>
    </w:p>
    <w:p w:rsidR="00BA6100" w:rsidRPr="00BA6100" w:rsidRDefault="00BA6100" w:rsidP="00BA6100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5000" w:type="pct"/>
        <w:tblBorders>
          <w:top w:val="single" w:sz="12" w:space="0" w:color="E8F0F7"/>
          <w:right w:val="single" w:sz="12" w:space="0" w:color="E8F0F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7"/>
        <w:gridCol w:w="2798"/>
      </w:tblGrid>
      <w:tr w:rsidR="00BA6100" w:rsidRPr="00BA6100" w:rsidTr="00BA6100">
        <w:tc>
          <w:tcPr>
            <w:tcW w:w="3500" w:type="pct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A6100" w:rsidRPr="00BA6100" w:rsidRDefault="00BA6100" w:rsidP="00BA61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61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Наименование доходов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A6100" w:rsidRPr="00BA6100" w:rsidRDefault="00BA6100" w:rsidP="00BA61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61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Коды бюджетной классификации</w:t>
            </w:r>
          </w:p>
        </w:tc>
      </w:tr>
      <w:tr w:rsidR="00BA6100" w:rsidRPr="00BA6100" w:rsidTr="00BA6100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A6100" w:rsidRPr="00BA6100" w:rsidRDefault="00BA6100" w:rsidP="00BA61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61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Налог на доходы физических лиц с </w:t>
            </w:r>
            <w:proofErr w:type="gramStart"/>
            <w:r w:rsidRPr="00BA61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доходов,  полученных</w:t>
            </w:r>
            <w:proofErr w:type="gramEnd"/>
            <w:r w:rsidRPr="00BA61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A6100" w:rsidRPr="00BA6100" w:rsidRDefault="00BA6100" w:rsidP="00BA61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61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182 1 01 02030 01 1000 110</w:t>
            </w:r>
          </w:p>
        </w:tc>
      </w:tr>
      <w:tr w:rsidR="00BA6100" w:rsidRPr="00BA6100" w:rsidTr="00BA6100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A6100" w:rsidRPr="00BA6100" w:rsidRDefault="00BA6100" w:rsidP="00BA61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61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Налог на доходы физических лиц с </w:t>
            </w:r>
            <w:proofErr w:type="gramStart"/>
            <w:r w:rsidRPr="00BA61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доходов,  полученных</w:t>
            </w:r>
            <w:proofErr w:type="gramEnd"/>
            <w:r w:rsidRPr="00BA61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A6100" w:rsidRPr="00BA6100" w:rsidRDefault="00BA6100" w:rsidP="00BA61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61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182 1 01 02030 01 2100 110</w:t>
            </w:r>
          </w:p>
        </w:tc>
      </w:tr>
      <w:tr w:rsidR="00BA6100" w:rsidRPr="00BA6100" w:rsidTr="00BA6100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A6100" w:rsidRPr="00BA6100" w:rsidRDefault="00BA6100" w:rsidP="00BA61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61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Налог на доходы физических лиц с </w:t>
            </w:r>
            <w:proofErr w:type="gramStart"/>
            <w:r w:rsidRPr="00BA61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доходов,  полученных</w:t>
            </w:r>
            <w:proofErr w:type="gramEnd"/>
            <w:r w:rsidRPr="00BA61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физическими лицами в соответствии со статьей 228 Налогового Кодекса Российской Федерации (проценты по соответствующему платежу)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A6100" w:rsidRPr="00BA6100" w:rsidRDefault="00BA6100" w:rsidP="00BA61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61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182 1 01 02030 01 2200 110</w:t>
            </w:r>
          </w:p>
        </w:tc>
      </w:tr>
      <w:tr w:rsidR="00BA6100" w:rsidRPr="00BA6100" w:rsidTr="00BA6100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A6100" w:rsidRPr="00BA6100" w:rsidRDefault="00BA6100" w:rsidP="00BA61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61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Налог на доходы физических лиц с </w:t>
            </w:r>
            <w:proofErr w:type="gramStart"/>
            <w:r w:rsidRPr="00BA61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доходов,  полученных</w:t>
            </w:r>
            <w:proofErr w:type="gramEnd"/>
            <w:r w:rsidRPr="00BA61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A6100" w:rsidRPr="00BA6100" w:rsidRDefault="00BA6100" w:rsidP="00BA61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61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182 1 01 02030 01 3000 110</w:t>
            </w:r>
          </w:p>
        </w:tc>
      </w:tr>
      <w:tr w:rsidR="00BA6100" w:rsidRPr="00BA6100" w:rsidTr="00BA6100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A6100" w:rsidRPr="00BA6100" w:rsidRDefault="00BA6100" w:rsidP="00BA61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61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</w:t>
            </w:r>
            <w:proofErr w:type="gramStart"/>
            <w:r w:rsidRPr="00BA61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соответствии  со</w:t>
            </w:r>
            <w:proofErr w:type="gramEnd"/>
            <w:r w:rsidRPr="00BA61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статьей 227</w:t>
            </w:r>
            <w:r w:rsidRPr="00BA6100">
              <w:rPr>
                <w:rFonts w:ascii="Arial" w:eastAsia="Times New Roman" w:hAnsi="Arial" w:cs="Arial"/>
                <w:color w:val="000000"/>
                <w:sz w:val="21"/>
                <w:szCs w:val="21"/>
                <w:vertAlign w:val="superscript"/>
                <w:lang w:eastAsia="ru-RU"/>
              </w:rPr>
              <w:t>1</w:t>
            </w:r>
            <w:r w:rsidRPr="00BA61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A6100" w:rsidRPr="00BA6100" w:rsidRDefault="00BA6100" w:rsidP="00BA61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61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182 1 01 02040 01 1000 110</w:t>
            </w:r>
          </w:p>
        </w:tc>
      </w:tr>
      <w:tr w:rsidR="00BA6100" w:rsidRPr="00BA6100" w:rsidTr="00BA6100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A6100" w:rsidRPr="00BA6100" w:rsidRDefault="00BA6100" w:rsidP="00BA61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61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</w:t>
            </w:r>
            <w:proofErr w:type="gramStart"/>
            <w:r w:rsidRPr="00BA61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соответствии  со</w:t>
            </w:r>
            <w:proofErr w:type="gramEnd"/>
            <w:r w:rsidRPr="00BA61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статьей 227</w:t>
            </w:r>
            <w:r w:rsidRPr="00BA6100">
              <w:rPr>
                <w:rFonts w:ascii="Arial" w:eastAsia="Times New Roman" w:hAnsi="Arial" w:cs="Arial"/>
                <w:color w:val="000000"/>
                <w:sz w:val="21"/>
                <w:szCs w:val="21"/>
                <w:vertAlign w:val="superscript"/>
                <w:lang w:eastAsia="ru-RU"/>
              </w:rPr>
              <w:t>1</w:t>
            </w:r>
            <w:r w:rsidRPr="00BA61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Налогового кодекса Российской Федерации (пени по соответствующему платежу)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A6100" w:rsidRPr="00BA6100" w:rsidRDefault="00BA6100" w:rsidP="00BA61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61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182 1 01 02040 01 2100 110</w:t>
            </w:r>
          </w:p>
        </w:tc>
      </w:tr>
      <w:tr w:rsidR="00BA6100" w:rsidRPr="00BA6100" w:rsidTr="00BA6100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A6100" w:rsidRPr="00BA6100" w:rsidRDefault="00BA6100" w:rsidP="00BA61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61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</w:t>
            </w:r>
            <w:proofErr w:type="gramStart"/>
            <w:r w:rsidRPr="00BA61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соответствии  со</w:t>
            </w:r>
            <w:proofErr w:type="gramEnd"/>
            <w:r w:rsidRPr="00BA61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статьей 227</w:t>
            </w:r>
            <w:r w:rsidRPr="00BA6100">
              <w:rPr>
                <w:rFonts w:ascii="Arial" w:eastAsia="Times New Roman" w:hAnsi="Arial" w:cs="Arial"/>
                <w:color w:val="000000"/>
                <w:sz w:val="21"/>
                <w:szCs w:val="21"/>
                <w:vertAlign w:val="superscript"/>
                <w:lang w:eastAsia="ru-RU"/>
              </w:rPr>
              <w:t>1</w:t>
            </w:r>
            <w:r w:rsidRPr="00BA61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Налогового </w:t>
            </w:r>
            <w:r w:rsidRPr="00BA61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кодекса Российской Федерации (проценты по соответствующему платежу)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A6100" w:rsidRPr="00BA6100" w:rsidRDefault="00BA6100" w:rsidP="00BA61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61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182 1 01 02040 01 2200 110</w:t>
            </w:r>
          </w:p>
        </w:tc>
      </w:tr>
      <w:tr w:rsidR="00BA6100" w:rsidRPr="00BA6100" w:rsidTr="00BA6100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A6100" w:rsidRPr="00BA6100" w:rsidRDefault="00BA6100" w:rsidP="00BA61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61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</w:t>
            </w:r>
            <w:proofErr w:type="gramStart"/>
            <w:r w:rsidRPr="00BA61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соответствии  со</w:t>
            </w:r>
            <w:proofErr w:type="gramEnd"/>
            <w:r w:rsidRPr="00BA61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статьей 227</w:t>
            </w:r>
            <w:r w:rsidRPr="00BA6100">
              <w:rPr>
                <w:rFonts w:ascii="Arial" w:eastAsia="Times New Roman" w:hAnsi="Arial" w:cs="Arial"/>
                <w:color w:val="000000"/>
                <w:sz w:val="21"/>
                <w:szCs w:val="21"/>
                <w:vertAlign w:val="superscript"/>
                <w:lang w:eastAsia="ru-RU"/>
              </w:rPr>
              <w:t>1</w:t>
            </w:r>
            <w:r w:rsidRPr="00BA61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A6100" w:rsidRPr="00BA6100" w:rsidRDefault="00BA6100" w:rsidP="00BA61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61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182 1 01 02040 01 3000 110</w:t>
            </w:r>
          </w:p>
        </w:tc>
      </w:tr>
    </w:tbl>
    <w:p w:rsidR="00BA6100" w:rsidRDefault="00BA6100" w:rsidP="00BA6100"/>
    <w:p w:rsidR="00101C3A" w:rsidRDefault="00101C3A" w:rsidP="00101C3A">
      <w:pPr>
        <w:pStyle w:val="1"/>
      </w:pPr>
      <w:bookmarkStart w:id="2" w:name="_Toc444851982"/>
      <w:r w:rsidRPr="00BA6100">
        <w:t>Налог на имущество физических лиц</w:t>
      </w:r>
      <w:bookmarkEnd w:id="2"/>
    </w:p>
    <w:p w:rsidR="00101C3A" w:rsidRPr="00BA6100" w:rsidRDefault="00101C3A" w:rsidP="00101C3A">
      <w:pPr>
        <w:pStyle w:val="1"/>
      </w:pPr>
    </w:p>
    <w:p w:rsidR="00BA6100" w:rsidRPr="00BA6100" w:rsidRDefault="00BA6100" w:rsidP="00BA6100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5000" w:type="pct"/>
        <w:tblBorders>
          <w:top w:val="single" w:sz="12" w:space="0" w:color="E8F0F7"/>
          <w:right w:val="single" w:sz="12" w:space="0" w:color="E8F0F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7"/>
        <w:gridCol w:w="2798"/>
      </w:tblGrid>
      <w:tr w:rsidR="00BA6100" w:rsidRPr="00BA6100" w:rsidTr="00BA6100">
        <w:tc>
          <w:tcPr>
            <w:tcW w:w="3500" w:type="pct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A6100" w:rsidRPr="00BA6100" w:rsidRDefault="00BA6100" w:rsidP="00BA61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61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Наименование доходов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A6100" w:rsidRPr="00BA6100" w:rsidRDefault="00BA6100" w:rsidP="00BA61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61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Коды бюджетной классификации </w:t>
            </w:r>
          </w:p>
        </w:tc>
      </w:tr>
      <w:tr w:rsidR="00BA6100" w:rsidRPr="00BA6100" w:rsidTr="00BA6100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A6100" w:rsidRPr="00BA6100" w:rsidRDefault="00BA6100" w:rsidP="00BA61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61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Налог на имущество физических лиц, взимаемый по ставкам, применяемым к </w:t>
            </w:r>
            <w:proofErr w:type="gramStart"/>
            <w:r w:rsidRPr="00BA61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объектам  налогообложения</w:t>
            </w:r>
            <w:proofErr w:type="gramEnd"/>
            <w:r w:rsidRPr="00BA61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расположенным в границах внутригородских муниципальных образований городов федерального значения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A6100" w:rsidRPr="00BA6100" w:rsidRDefault="00BA6100" w:rsidP="00BA61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61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182 1 06 01010 03 1000 110</w:t>
            </w:r>
          </w:p>
        </w:tc>
      </w:tr>
      <w:tr w:rsidR="00BA6100" w:rsidRPr="00BA6100" w:rsidTr="00BA6100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A6100" w:rsidRPr="00BA6100" w:rsidRDefault="00BA6100" w:rsidP="00BA61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61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Налог на имущество физических лиц, взимаемый по ставкам, применяемым к </w:t>
            </w:r>
            <w:proofErr w:type="gramStart"/>
            <w:r w:rsidRPr="00BA61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объектам  налогообложения</w:t>
            </w:r>
            <w:proofErr w:type="gramEnd"/>
            <w:r w:rsidRPr="00BA61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расположенным в границах внутригородских муниципальных образований городов федерального значения (пени по соответствующему платежу)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A6100" w:rsidRPr="00BA6100" w:rsidRDefault="00BA6100" w:rsidP="00BA61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61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182 1 06 01010 03 2100 110</w:t>
            </w:r>
          </w:p>
        </w:tc>
      </w:tr>
      <w:tr w:rsidR="00BA6100" w:rsidRPr="00BA6100" w:rsidTr="00BA6100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A6100" w:rsidRPr="00BA6100" w:rsidRDefault="00BA6100" w:rsidP="00BA61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61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Налог на имущество физических лиц, взимаемый по ставкам, применяемым к </w:t>
            </w:r>
            <w:proofErr w:type="gramStart"/>
            <w:r w:rsidRPr="00BA61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объектам  налогообложения</w:t>
            </w:r>
            <w:proofErr w:type="gramEnd"/>
            <w:r w:rsidRPr="00BA61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расположенным в границах внутригородских муниципальных образований городов федерального значения (проценты по соответствующему платежу)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A6100" w:rsidRPr="00BA6100" w:rsidRDefault="00BA6100" w:rsidP="00BA61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61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182 1 06 01010 03 2200 110</w:t>
            </w:r>
          </w:p>
        </w:tc>
      </w:tr>
      <w:tr w:rsidR="00BA6100" w:rsidRPr="00BA6100" w:rsidTr="00BA6100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A6100" w:rsidRPr="00BA6100" w:rsidRDefault="00BA6100" w:rsidP="00BA61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61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Налог на имущество физических лиц, взимаемый по ставкам, применяемым к </w:t>
            </w:r>
            <w:proofErr w:type="gramStart"/>
            <w:r w:rsidRPr="00BA61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объектам  налогообложения</w:t>
            </w:r>
            <w:proofErr w:type="gramEnd"/>
            <w:r w:rsidRPr="00BA61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расположенным в границах внутригородских муниципальных образований городов федерального значения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A6100" w:rsidRPr="00BA6100" w:rsidRDefault="00BA6100" w:rsidP="00BA61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61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182 1 06 01010 03 3000 110</w:t>
            </w:r>
          </w:p>
        </w:tc>
      </w:tr>
      <w:tr w:rsidR="00BA6100" w:rsidRPr="00BA6100" w:rsidTr="00BA6100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A6100" w:rsidRPr="00BA6100" w:rsidRDefault="00BA6100" w:rsidP="00BA61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61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A6100" w:rsidRPr="00BA6100" w:rsidRDefault="00BA6100" w:rsidP="00BA61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61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182 1 06 01020 04 1000 110</w:t>
            </w:r>
          </w:p>
        </w:tc>
      </w:tr>
      <w:tr w:rsidR="00BA6100" w:rsidRPr="00BA6100" w:rsidTr="00BA6100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A6100" w:rsidRPr="00BA6100" w:rsidRDefault="00BA6100" w:rsidP="00BA61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61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(пени по соответствующему платежу)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A6100" w:rsidRPr="00BA6100" w:rsidRDefault="00BA6100" w:rsidP="00BA61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61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182 1 06 01020 04 2100 110</w:t>
            </w:r>
          </w:p>
        </w:tc>
      </w:tr>
      <w:tr w:rsidR="00BA6100" w:rsidRPr="00BA6100" w:rsidTr="00BA6100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A6100" w:rsidRPr="00BA6100" w:rsidRDefault="00BA6100" w:rsidP="00BA61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61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(проценты по соответствующему платежу)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A6100" w:rsidRPr="00BA6100" w:rsidRDefault="00BA6100" w:rsidP="00BA61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61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182 1 06 01020 04 2200 110</w:t>
            </w:r>
          </w:p>
        </w:tc>
      </w:tr>
      <w:tr w:rsidR="00BA6100" w:rsidRPr="00BA6100" w:rsidTr="00BA6100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A6100" w:rsidRPr="00BA6100" w:rsidRDefault="00BA6100" w:rsidP="00BA61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61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A6100" w:rsidRPr="00BA6100" w:rsidRDefault="00BA6100" w:rsidP="00BA61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61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182 1 06 01020 04 3000 110</w:t>
            </w:r>
          </w:p>
        </w:tc>
      </w:tr>
      <w:tr w:rsidR="00BA6100" w:rsidRPr="00BA6100" w:rsidTr="00BA6100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A6100" w:rsidRPr="00BA6100" w:rsidRDefault="00BA6100" w:rsidP="00BA61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61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с внутригородским делением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A6100" w:rsidRPr="00BA6100" w:rsidRDefault="00BA6100" w:rsidP="00BA61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61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182 1 06 01020 11 1000 110</w:t>
            </w:r>
          </w:p>
        </w:tc>
      </w:tr>
      <w:tr w:rsidR="00BA6100" w:rsidRPr="00BA6100" w:rsidTr="00BA6100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A6100" w:rsidRPr="00BA6100" w:rsidRDefault="00BA6100" w:rsidP="00BA61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61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с внутригородским делением (пени по соответствующему платежу)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A6100" w:rsidRPr="00BA6100" w:rsidRDefault="00BA6100" w:rsidP="00BA61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61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182 1 06 01020 11 2100 110</w:t>
            </w:r>
          </w:p>
        </w:tc>
      </w:tr>
      <w:tr w:rsidR="00BA6100" w:rsidRPr="00BA6100" w:rsidTr="00BA6100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A6100" w:rsidRPr="00BA6100" w:rsidRDefault="00BA6100" w:rsidP="00BA61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61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с внутригородским делением (проценты по соответствующему платежу)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A6100" w:rsidRPr="00BA6100" w:rsidRDefault="00BA6100" w:rsidP="00BA61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61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182 1 06 01020 11 2200 110</w:t>
            </w:r>
          </w:p>
        </w:tc>
      </w:tr>
      <w:tr w:rsidR="00BA6100" w:rsidRPr="00BA6100" w:rsidTr="00BA6100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A6100" w:rsidRPr="00BA6100" w:rsidRDefault="00BA6100" w:rsidP="00BA61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61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с внутригородским делением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A6100" w:rsidRPr="00BA6100" w:rsidRDefault="00BA6100" w:rsidP="00BA61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61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182 1 06 01020 11 3000 110</w:t>
            </w:r>
          </w:p>
        </w:tc>
      </w:tr>
      <w:tr w:rsidR="00BA6100" w:rsidRPr="00BA6100" w:rsidTr="00BA6100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A6100" w:rsidRPr="00BA6100" w:rsidRDefault="00BA6100" w:rsidP="00BA61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61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районов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A6100" w:rsidRPr="00BA6100" w:rsidRDefault="00BA6100" w:rsidP="00BA61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61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182 1 06 01020 12 1000 110</w:t>
            </w:r>
          </w:p>
        </w:tc>
      </w:tr>
      <w:tr w:rsidR="00BA6100" w:rsidRPr="00BA6100" w:rsidTr="00BA6100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A6100" w:rsidRPr="00BA6100" w:rsidRDefault="00BA6100" w:rsidP="00BA61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61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районов (пени по соответствующему платежу)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A6100" w:rsidRPr="00BA6100" w:rsidRDefault="00BA6100" w:rsidP="00BA61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61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182 1 06 01020 12 2100 110</w:t>
            </w:r>
          </w:p>
        </w:tc>
      </w:tr>
      <w:tr w:rsidR="00BA6100" w:rsidRPr="00BA6100" w:rsidTr="00BA6100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A6100" w:rsidRPr="00BA6100" w:rsidRDefault="00BA6100" w:rsidP="00BA61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61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внутригородских районов (проценты по соответствующему платежу)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A6100" w:rsidRPr="00BA6100" w:rsidRDefault="00BA6100" w:rsidP="00BA61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61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182 1 06 01020 12 2200 110</w:t>
            </w:r>
          </w:p>
        </w:tc>
      </w:tr>
      <w:tr w:rsidR="00BA6100" w:rsidRPr="00BA6100" w:rsidTr="00BA6100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A6100" w:rsidRPr="00BA6100" w:rsidRDefault="00BA6100" w:rsidP="00BA61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61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районов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A6100" w:rsidRPr="00BA6100" w:rsidRDefault="00BA6100" w:rsidP="00BA61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61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182 1 06 01020 12 3000 110</w:t>
            </w:r>
          </w:p>
        </w:tc>
      </w:tr>
      <w:tr w:rsidR="00BA6100" w:rsidRPr="00BA6100" w:rsidTr="00BA6100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A6100" w:rsidRPr="00BA6100" w:rsidRDefault="00BA6100" w:rsidP="00BA61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61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A6100" w:rsidRPr="00BA6100" w:rsidRDefault="00BA6100" w:rsidP="00BA61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61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182 1 06 01030 05 1000 110</w:t>
            </w:r>
          </w:p>
        </w:tc>
      </w:tr>
      <w:tr w:rsidR="00BA6100" w:rsidRPr="00BA6100" w:rsidTr="00BA6100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A6100" w:rsidRPr="00BA6100" w:rsidRDefault="00BA6100" w:rsidP="00BA61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61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 (пени по соответствующему платежу)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A6100" w:rsidRPr="00BA6100" w:rsidRDefault="00BA6100" w:rsidP="00BA61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61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182 1 06 01030 05 2100 110</w:t>
            </w:r>
          </w:p>
        </w:tc>
      </w:tr>
      <w:tr w:rsidR="00BA6100" w:rsidRPr="00BA6100" w:rsidTr="00BA6100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A6100" w:rsidRPr="00BA6100" w:rsidRDefault="00BA6100" w:rsidP="00BA61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61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 (проценты по соответствующему платежу)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A6100" w:rsidRPr="00BA6100" w:rsidRDefault="00BA6100" w:rsidP="00BA61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61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182 1 06 01030 05 2200 110</w:t>
            </w:r>
          </w:p>
        </w:tc>
      </w:tr>
      <w:tr w:rsidR="00BA6100" w:rsidRPr="00BA6100" w:rsidTr="00BA6100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A6100" w:rsidRPr="00BA6100" w:rsidRDefault="00BA6100" w:rsidP="00BA61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61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A6100" w:rsidRPr="00BA6100" w:rsidRDefault="00BA6100" w:rsidP="00BA61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61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182 1 06 01030 05 3000 110</w:t>
            </w:r>
          </w:p>
        </w:tc>
      </w:tr>
      <w:tr w:rsidR="00BA6100" w:rsidRPr="00BA6100" w:rsidTr="00BA6100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A6100" w:rsidRPr="00BA6100" w:rsidRDefault="00BA6100" w:rsidP="00BA61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61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A6100" w:rsidRPr="00BA6100" w:rsidRDefault="00BA6100" w:rsidP="00BA61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61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182 1 06 01030 10 1000 110</w:t>
            </w:r>
          </w:p>
        </w:tc>
      </w:tr>
      <w:tr w:rsidR="00BA6100" w:rsidRPr="00BA6100" w:rsidTr="00BA6100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A6100" w:rsidRPr="00BA6100" w:rsidRDefault="00BA6100" w:rsidP="00BA61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61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A6100" w:rsidRPr="00BA6100" w:rsidRDefault="00BA6100" w:rsidP="00BA61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61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182 1 06 01030 10 2100 110</w:t>
            </w:r>
          </w:p>
        </w:tc>
      </w:tr>
      <w:tr w:rsidR="00BA6100" w:rsidRPr="00BA6100" w:rsidTr="00BA6100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A6100" w:rsidRPr="00BA6100" w:rsidRDefault="00BA6100" w:rsidP="00BA61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61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(проценты по соответствующему платежу) (проценты по соответствующему платежу)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A6100" w:rsidRPr="00BA6100" w:rsidRDefault="00BA6100" w:rsidP="00BA61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61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182 1 06 01030 10 2200 110</w:t>
            </w:r>
          </w:p>
        </w:tc>
      </w:tr>
      <w:tr w:rsidR="00BA6100" w:rsidRPr="00BA6100" w:rsidTr="00BA6100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A6100" w:rsidRPr="00BA6100" w:rsidRDefault="00BA6100" w:rsidP="00BA61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61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A6100" w:rsidRPr="00BA6100" w:rsidRDefault="00BA6100" w:rsidP="00BA61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61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182 1 06 01030 10 3000 110</w:t>
            </w:r>
          </w:p>
        </w:tc>
      </w:tr>
      <w:tr w:rsidR="00BA6100" w:rsidRPr="00BA6100" w:rsidTr="00BA6100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A6100" w:rsidRPr="00BA6100" w:rsidRDefault="00BA6100" w:rsidP="00BA61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61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A6100" w:rsidRPr="00BA6100" w:rsidRDefault="00BA6100" w:rsidP="00BA61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61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182 1 06 01030 13 1000 110</w:t>
            </w:r>
          </w:p>
        </w:tc>
      </w:tr>
      <w:tr w:rsidR="00BA6100" w:rsidRPr="00BA6100" w:rsidTr="00BA6100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A6100" w:rsidRPr="00BA6100" w:rsidRDefault="00BA6100" w:rsidP="00BA61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61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 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A6100" w:rsidRPr="00BA6100" w:rsidRDefault="00BA6100" w:rsidP="00BA61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61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182 1 06 01030 13 2100 110</w:t>
            </w:r>
          </w:p>
        </w:tc>
      </w:tr>
      <w:tr w:rsidR="00BA6100" w:rsidRPr="00BA6100" w:rsidTr="00BA6100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A6100" w:rsidRPr="00BA6100" w:rsidRDefault="00BA6100" w:rsidP="00BA61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61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(проценты по соответствующему платежу) (проценты по соответствующему платежу)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A6100" w:rsidRPr="00BA6100" w:rsidRDefault="00BA6100" w:rsidP="00BA61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61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182 1 06 01030 13 2200 110</w:t>
            </w:r>
          </w:p>
        </w:tc>
      </w:tr>
      <w:tr w:rsidR="00BA6100" w:rsidRPr="00BA6100" w:rsidTr="00BA6100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A6100" w:rsidRPr="00BA6100" w:rsidRDefault="00BA6100" w:rsidP="00BA61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61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 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A6100" w:rsidRPr="00BA6100" w:rsidRDefault="00BA6100" w:rsidP="00BA61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61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182 1 06 01030 13 3000 110</w:t>
            </w:r>
          </w:p>
        </w:tc>
      </w:tr>
    </w:tbl>
    <w:p w:rsidR="00BA6100" w:rsidRDefault="00BA6100" w:rsidP="00BA6100"/>
    <w:p w:rsidR="00101C3A" w:rsidRDefault="00101C3A" w:rsidP="00101C3A">
      <w:pPr>
        <w:pStyle w:val="1"/>
      </w:pPr>
      <w:bookmarkStart w:id="3" w:name="_Toc444851983"/>
      <w:r w:rsidRPr="00101C3A">
        <w:t>Транспортный налог с физических лиц</w:t>
      </w:r>
      <w:bookmarkEnd w:id="3"/>
    </w:p>
    <w:p w:rsidR="00101C3A" w:rsidRPr="00101C3A" w:rsidRDefault="00101C3A" w:rsidP="00101C3A">
      <w:pPr>
        <w:pStyle w:val="1"/>
      </w:pPr>
    </w:p>
    <w:p w:rsidR="00101C3A" w:rsidRPr="00101C3A" w:rsidRDefault="00101C3A" w:rsidP="00101C3A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5000" w:type="pct"/>
        <w:tblBorders>
          <w:top w:val="single" w:sz="12" w:space="0" w:color="E8F0F7"/>
          <w:right w:val="single" w:sz="12" w:space="0" w:color="E8F0F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7"/>
        <w:gridCol w:w="2798"/>
      </w:tblGrid>
      <w:tr w:rsidR="00101C3A" w:rsidRPr="00101C3A" w:rsidTr="00101C3A">
        <w:tc>
          <w:tcPr>
            <w:tcW w:w="3500" w:type="pct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Наименование доходов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Коды бюджетной классификации</w:t>
            </w:r>
          </w:p>
        </w:tc>
      </w:tr>
      <w:tr w:rsidR="00101C3A" w:rsidRPr="00101C3A" w:rsidTr="00101C3A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182 1 06 04012 02 1000 110</w:t>
            </w:r>
          </w:p>
        </w:tc>
      </w:tr>
      <w:tr w:rsidR="00101C3A" w:rsidRPr="00101C3A" w:rsidTr="00101C3A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Транспортный налог с физических лиц (пени по соответствующему платежу) 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182 1 06 04012 02 2100 110</w:t>
            </w:r>
          </w:p>
        </w:tc>
      </w:tr>
      <w:tr w:rsidR="00101C3A" w:rsidRPr="00101C3A" w:rsidTr="00101C3A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Транспортный налог с физических лиц (проценты по соответствующему платежу)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182 1 06 04012 02 2200 110</w:t>
            </w:r>
          </w:p>
        </w:tc>
      </w:tr>
      <w:tr w:rsidR="00101C3A" w:rsidRPr="00101C3A" w:rsidTr="00101C3A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Транспортный налог с физических лиц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182 1 06 04012 02 3000 110</w:t>
            </w:r>
          </w:p>
        </w:tc>
      </w:tr>
    </w:tbl>
    <w:p w:rsidR="00101C3A" w:rsidRDefault="00101C3A" w:rsidP="00BA6100"/>
    <w:p w:rsidR="00101C3A" w:rsidRDefault="00101C3A" w:rsidP="00101C3A">
      <w:pPr>
        <w:pStyle w:val="1"/>
      </w:pPr>
      <w:bookmarkStart w:id="4" w:name="_Toc444851984"/>
      <w:r w:rsidRPr="00101C3A">
        <w:t>Земельный налог</w:t>
      </w:r>
      <w:bookmarkEnd w:id="4"/>
    </w:p>
    <w:p w:rsidR="00101C3A" w:rsidRPr="00101C3A" w:rsidRDefault="00101C3A" w:rsidP="00101C3A">
      <w:pPr>
        <w:pStyle w:val="1"/>
      </w:pPr>
    </w:p>
    <w:p w:rsidR="00101C3A" w:rsidRPr="00101C3A" w:rsidRDefault="00101C3A" w:rsidP="00101C3A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5016" w:type="pct"/>
        <w:tblInd w:w="-15" w:type="dxa"/>
        <w:tblBorders>
          <w:top w:val="single" w:sz="12" w:space="0" w:color="E8F0F7"/>
          <w:right w:val="single" w:sz="12" w:space="0" w:color="E8F0F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6"/>
        <w:gridCol w:w="2829"/>
      </w:tblGrid>
      <w:tr w:rsidR="00101C3A" w:rsidRPr="00101C3A" w:rsidTr="00101C3A">
        <w:tc>
          <w:tcPr>
            <w:tcW w:w="3488" w:type="pct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Наименование доходов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Коды бюджетной классификации</w:t>
            </w:r>
          </w:p>
        </w:tc>
      </w:tr>
      <w:tr w:rsidR="00101C3A" w:rsidRPr="00101C3A" w:rsidTr="00101C3A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182 1 06 06041 03 1000 110</w:t>
            </w:r>
          </w:p>
        </w:tc>
      </w:tr>
      <w:tr w:rsidR="00101C3A" w:rsidRPr="00101C3A" w:rsidTr="00101C3A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 (пени по соответствующему платежу) 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182 1 06 06041 03 2100 110</w:t>
            </w:r>
          </w:p>
        </w:tc>
      </w:tr>
      <w:tr w:rsidR="00101C3A" w:rsidRPr="00101C3A" w:rsidTr="00101C3A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 (проценты по соответствующему платежу)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182 1 06 06041 03 2200 110</w:t>
            </w:r>
          </w:p>
        </w:tc>
      </w:tr>
      <w:tr w:rsidR="00101C3A" w:rsidRPr="00101C3A" w:rsidTr="00101C3A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182 1 06 06041 03 3000 110</w:t>
            </w:r>
          </w:p>
        </w:tc>
      </w:tr>
      <w:tr w:rsidR="00101C3A" w:rsidRPr="00101C3A" w:rsidTr="00101C3A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182 1 06 06042 04 1000 110</w:t>
            </w:r>
          </w:p>
        </w:tc>
      </w:tr>
      <w:tr w:rsidR="00101C3A" w:rsidRPr="00101C3A" w:rsidTr="00101C3A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 (пени по соответствующему платежу) 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182 1 06 06042 04 2100 110</w:t>
            </w:r>
          </w:p>
        </w:tc>
      </w:tr>
      <w:tr w:rsidR="00101C3A" w:rsidRPr="00101C3A" w:rsidTr="00101C3A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 (проценты по соответствующему платежу) 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182 1 06 06042 04 2200 110</w:t>
            </w:r>
          </w:p>
        </w:tc>
      </w:tr>
      <w:tr w:rsidR="00101C3A" w:rsidRPr="00101C3A" w:rsidTr="00101C3A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Земельный налог с физических лиц, обладающих земельным участком, расположенным в границах городских округов </w:t>
            </w: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182 1 06 06042 04 3000 110</w:t>
            </w:r>
          </w:p>
        </w:tc>
      </w:tr>
      <w:tr w:rsidR="00101C3A" w:rsidRPr="00101C3A" w:rsidTr="00101C3A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городских округов с внутригородским делением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182 1 06 06042 11 1000 110</w:t>
            </w:r>
          </w:p>
        </w:tc>
      </w:tr>
      <w:tr w:rsidR="00101C3A" w:rsidRPr="00101C3A" w:rsidTr="00101C3A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 с внутригородским делением (пени по соответствующему платежу)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182 1 06 06042 11 2100 110</w:t>
            </w:r>
          </w:p>
        </w:tc>
      </w:tr>
      <w:tr w:rsidR="00101C3A" w:rsidRPr="00101C3A" w:rsidTr="00101C3A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 с внутригородским делением (проценты по соответствующему платежу)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182 1 06 06042 11 2200 110</w:t>
            </w:r>
          </w:p>
        </w:tc>
      </w:tr>
      <w:tr w:rsidR="00101C3A" w:rsidRPr="00101C3A" w:rsidTr="00101C3A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 с внутригородским делением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182 1 06 06042 11 3000 110</w:t>
            </w:r>
          </w:p>
        </w:tc>
      </w:tr>
      <w:tr w:rsidR="00101C3A" w:rsidRPr="00101C3A" w:rsidTr="00101C3A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налог с физических лиц, обладающих земельным участком, расположенным в границах внутригородских районов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182 1 06 06042 12 1000 110</w:t>
            </w:r>
          </w:p>
        </w:tc>
      </w:tr>
      <w:tr w:rsidR="00101C3A" w:rsidRPr="00101C3A" w:rsidTr="00101C3A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налог с физических лиц, обладающих земельным участком, расположенным в границах внутригородских районов (пени по соответствующему платежу)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182 1 06 06042 12 2100 110</w:t>
            </w:r>
          </w:p>
        </w:tc>
      </w:tr>
      <w:tr w:rsidR="00101C3A" w:rsidRPr="00101C3A" w:rsidTr="00101C3A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налог с физических лиц, обладающих земельным участком, расположенным в границах внутригородских районов (проценты по соответствующему платежу)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182 1 06 06042 12 2200 110</w:t>
            </w:r>
          </w:p>
        </w:tc>
      </w:tr>
      <w:tr w:rsidR="00101C3A" w:rsidRPr="00101C3A" w:rsidTr="00101C3A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налог с физических лиц, обладающих земельным участком, расположенным в границах внутригородских районов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182 1 06 06042 12 3000 110</w:t>
            </w:r>
          </w:p>
        </w:tc>
      </w:tr>
      <w:tr w:rsidR="00101C3A" w:rsidRPr="00101C3A" w:rsidTr="00101C3A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налог с физических лиц, обладающих земельным участком, расположенным в границах межселенных территорий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182 1 06 06043 05 1000 110</w:t>
            </w:r>
          </w:p>
        </w:tc>
      </w:tr>
      <w:tr w:rsidR="00101C3A" w:rsidRPr="00101C3A" w:rsidTr="00101C3A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межселенных территорий (пени по соответствующему платежу)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182 1 06 06043 05 2100 110</w:t>
            </w:r>
          </w:p>
        </w:tc>
      </w:tr>
      <w:tr w:rsidR="00101C3A" w:rsidRPr="00101C3A" w:rsidTr="00101C3A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налог с физических лиц, обладающих земельным участком, расположенным в границах межселенных территорий (проценты по соответствующему платежу)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182 1 06 06043 05 2200 110</w:t>
            </w:r>
          </w:p>
        </w:tc>
      </w:tr>
      <w:tr w:rsidR="00101C3A" w:rsidRPr="00101C3A" w:rsidTr="00101C3A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налог с физических лиц, обладающих земельным участком, расположенным в границах межселенных территорий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182 1 06 06043 05 3000 110</w:t>
            </w:r>
          </w:p>
        </w:tc>
      </w:tr>
      <w:tr w:rsidR="00101C3A" w:rsidRPr="00101C3A" w:rsidTr="00101C3A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182 1 06 06043 10 1000 110</w:t>
            </w:r>
          </w:p>
        </w:tc>
      </w:tr>
      <w:tr w:rsidR="00101C3A" w:rsidRPr="00101C3A" w:rsidTr="00101C3A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182 1 06 06043 10 2100 110</w:t>
            </w:r>
          </w:p>
        </w:tc>
      </w:tr>
      <w:tr w:rsidR="00101C3A" w:rsidRPr="00101C3A" w:rsidTr="00101C3A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(проценты по соответствующему платежу)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182 1 06 06043 10 2200 110</w:t>
            </w:r>
          </w:p>
        </w:tc>
      </w:tr>
      <w:tr w:rsidR="00101C3A" w:rsidRPr="00101C3A" w:rsidTr="00101C3A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182 1 06 06043 10 3000 110</w:t>
            </w:r>
          </w:p>
        </w:tc>
      </w:tr>
      <w:tr w:rsidR="00101C3A" w:rsidRPr="00101C3A" w:rsidTr="00101C3A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182 1 06 06043 13 1000 110</w:t>
            </w:r>
          </w:p>
        </w:tc>
      </w:tr>
      <w:tr w:rsidR="00101C3A" w:rsidRPr="00101C3A" w:rsidTr="00101C3A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182 1 06 06043 13 2100 110</w:t>
            </w:r>
          </w:p>
        </w:tc>
      </w:tr>
      <w:tr w:rsidR="00101C3A" w:rsidRPr="00101C3A" w:rsidTr="00101C3A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 (проценты по соответствующему платежу)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182 1 06 06043 13 2200 110</w:t>
            </w:r>
          </w:p>
        </w:tc>
      </w:tr>
      <w:tr w:rsidR="00101C3A" w:rsidRPr="00101C3A" w:rsidTr="00101C3A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182 1 06 06043 13 3000 110</w:t>
            </w:r>
          </w:p>
        </w:tc>
      </w:tr>
    </w:tbl>
    <w:p w:rsidR="00101C3A" w:rsidRDefault="00101C3A"/>
    <w:p w:rsidR="00101C3A" w:rsidRDefault="00101C3A" w:rsidP="00101C3A">
      <w:pPr>
        <w:pStyle w:val="1"/>
      </w:pPr>
      <w:bookmarkStart w:id="5" w:name="_Toc444851985"/>
      <w:r w:rsidRPr="00101C3A">
        <w:t>Водный налог</w:t>
      </w:r>
      <w:bookmarkEnd w:id="5"/>
    </w:p>
    <w:p w:rsidR="00101C3A" w:rsidRPr="00101C3A" w:rsidRDefault="00101C3A" w:rsidP="00101C3A">
      <w:pPr>
        <w:pStyle w:val="1"/>
      </w:pPr>
    </w:p>
    <w:p w:rsidR="00101C3A" w:rsidRPr="00101C3A" w:rsidRDefault="00101C3A" w:rsidP="00101C3A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5000" w:type="pct"/>
        <w:tblBorders>
          <w:top w:val="single" w:sz="12" w:space="0" w:color="E8F0F7"/>
          <w:right w:val="single" w:sz="12" w:space="0" w:color="E8F0F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7"/>
        <w:gridCol w:w="2798"/>
      </w:tblGrid>
      <w:tr w:rsidR="00101C3A" w:rsidRPr="00101C3A" w:rsidTr="00101C3A">
        <w:tc>
          <w:tcPr>
            <w:tcW w:w="3500" w:type="pct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Наименование доходов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Коды бюджетной классификации</w:t>
            </w:r>
          </w:p>
        </w:tc>
      </w:tr>
      <w:tr w:rsidR="00101C3A" w:rsidRPr="00101C3A" w:rsidTr="00101C3A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182 1 07 03000 01 1000 110</w:t>
            </w:r>
          </w:p>
        </w:tc>
      </w:tr>
      <w:tr w:rsidR="00101C3A" w:rsidRPr="00101C3A" w:rsidTr="00101C3A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Водный налог (пени по соответствующему платежу)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182 1 07 03000 01 2100 110</w:t>
            </w:r>
          </w:p>
        </w:tc>
      </w:tr>
      <w:tr w:rsidR="00101C3A" w:rsidRPr="00101C3A" w:rsidTr="00101C3A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Водный налог (проценты по соответствующему платежу)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182 1 07 03000 01 2200 110</w:t>
            </w:r>
          </w:p>
        </w:tc>
      </w:tr>
      <w:tr w:rsidR="00101C3A" w:rsidRPr="00101C3A" w:rsidTr="00101C3A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182 1 07 03000 01 3000 110</w:t>
            </w:r>
          </w:p>
        </w:tc>
      </w:tr>
    </w:tbl>
    <w:p w:rsidR="00101C3A" w:rsidRDefault="00101C3A" w:rsidP="00BA6100"/>
    <w:p w:rsidR="00101C3A" w:rsidRDefault="00101C3A" w:rsidP="00101C3A">
      <w:pPr>
        <w:pStyle w:val="1"/>
      </w:pPr>
      <w:bookmarkStart w:id="6" w:name="_Toc444851986"/>
      <w:r w:rsidRPr="00101C3A">
        <w:t>Сбор за пользование объектами животного мира</w:t>
      </w:r>
      <w:bookmarkEnd w:id="6"/>
    </w:p>
    <w:p w:rsidR="00101C3A" w:rsidRPr="00101C3A" w:rsidRDefault="00101C3A" w:rsidP="00101C3A">
      <w:pPr>
        <w:pStyle w:val="1"/>
      </w:pPr>
    </w:p>
    <w:p w:rsidR="00101C3A" w:rsidRPr="00101C3A" w:rsidRDefault="00101C3A" w:rsidP="00101C3A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5000" w:type="pct"/>
        <w:tblBorders>
          <w:top w:val="single" w:sz="12" w:space="0" w:color="E8F0F7"/>
          <w:right w:val="single" w:sz="12" w:space="0" w:color="E8F0F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7"/>
        <w:gridCol w:w="2798"/>
      </w:tblGrid>
      <w:tr w:rsidR="00101C3A" w:rsidRPr="00101C3A" w:rsidTr="00101C3A">
        <w:tc>
          <w:tcPr>
            <w:tcW w:w="3500" w:type="pct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Наименование доходов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Коды бюджетной классификации</w:t>
            </w:r>
          </w:p>
        </w:tc>
      </w:tr>
      <w:tr w:rsidR="00101C3A" w:rsidRPr="00101C3A" w:rsidTr="00101C3A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Сбор за пользование объектами животного мира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182 1 07 04010 01 1000 110</w:t>
            </w:r>
          </w:p>
        </w:tc>
      </w:tr>
      <w:tr w:rsidR="00101C3A" w:rsidRPr="00101C3A" w:rsidTr="00101C3A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Сбор за пользование объектами животного мира (пени по соответствующему платежу)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182 1 07 04010 01 2100 110</w:t>
            </w:r>
          </w:p>
        </w:tc>
      </w:tr>
      <w:tr w:rsidR="00101C3A" w:rsidRPr="00101C3A" w:rsidTr="00101C3A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Сбор за пользование объектами животного мира (проценты по соответствующему платежу)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182 1 07 04010 01 2200 110</w:t>
            </w:r>
          </w:p>
        </w:tc>
      </w:tr>
      <w:tr w:rsidR="00101C3A" w:rsidRPr="00101C3A" w:rsidTr="00101C3A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Сбор за пользование объектами животного мира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182 1 07 04010 01 3000 110</w:t>
            </w:r>
          </w:p>
        </w:tc>
      </w:tr>
    </w:tbl>
    <w:p w:rsidR="00101C3A" w:rsidRDefault="00101C3A" w:rsidP="00BA6100"/>
    <w:p w:rsidR="00101C3A" w:rsidRDefault="00101C3A">
      <w:r>
        <w:br w:type="page"/>
      </w:r>
    </w:p>
    <w:p w:rsidR="00101C3A" w:rsidRDefault="00101C3A" w:rsidP="00101C3A">
      <w:pPr>
        <w:pStyle w:val="1"/>
      </w:pPr>
      <w:bookmarkStart w:id="7" w:name="_Toc444851987"/>
      <w:r w:rsidRPr="00101C3A">
        <w:lastRenderedPageBreak/>
        <w:t>Сбор за пользование объектами водных биологических ресурсов</w:t>
      </w:r>
      <w:bookmarkEnd w:id="7"/>
    </w:p>
    <w:p w:rsidR="00101C3A" w:rsidRPr="00101C3A" w:rsidRDefault="00101C3A" w:rsidP="00101C3A">
      <w:pPr>
        <w:pStyle w:val="1"/>
      </w:pPr>
    </w:p>
    <w:p w:rsidR="00101C3A" w:rsidRPr="00101C3A" w:rsidRDefault="00101C3A" w:rsidP="00101C3A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5000" w:type="pct"/>
        <w:tblBorders>
          <w:top w:val="single" w:sz="12" w:space="0" w:color="E8F0F7"/>
          <w:right w:val="single" w:sz="12" w:space="0" w:color="E8F0F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7"/>
        <w:gridCol w:w="2798"/>
      </w:tblGrid>
      <w:tr w:rsidR="00101C3A" w:rsidRPr="00101C3A" w:rsidTr="00101C3A">
        <w:tc>
          <w:tcPr>
            <w:tcW w:w="3500" w:type="pct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Наименование доходов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Коды бюджетной классификации</w:t>
            </w:r>
          </w:p>
        </w:tc>
      </w:tr>
      <w:tr w:rsidR="00101C3A" w:rsidRPr="00101C3A" w:rsidTr="00101C3A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Сбор за пользование объектами водных биологических ресурсов (исключая внутренние водные объекты) (сумма платежа (перерасчеты, недоимка и задолженность по соответствующему платежу, в том числе по отмененному)</w:t>
            </w:r>
            <w:r w:rsidRPr="00101C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182 1 07 04020 01 1000 110</w:t>
            </w:r>
          </w:p>
        </w:tc>
      </w:tr>
      <w:tr w:rsidR="00101C3A" w:rsidRPr="00101C3A" w:rsidTr="00101C3A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Сбор за пользование объектами водных биологических ресурсов (исключая внутренние водные объекты) (пени по соответствующему платежу)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182 1 07 04020 01 2100 110</w:t>
            </w:r>
          </w:p>
        </w:tc>
      </w:tr>
      <w:tr w:rsidR="00101C3A" w:rsidRPr="00101C3A" w:rsidTr="00101C3A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Сбор за пользование объектами водных биологических ресурсов (исключая внутренние водные объекты) (проценты по соответствующему платежу)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182 1 07 04020 01 2200 110</w:t>
            </w:r>
          </w:p>
        </w:tc>
      </w:tr>
      <w:tr w:rsidR="00101C3A" w:rsidRPr="00101C3A" w:rsidTr="00101C3A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Сбор за пользование объектами водных биологических ресурсов (исключая внутренние водные объекты)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182 1 07 04020 01 3000 110</w:t>
            </w:r>
          </w:p>
        </w:tc>
      </w:tr>
      <w:tr w:rsidR="00101C3A" w:rsidRPr="00101C3A" w:rsidTr="00101C3A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Сбор за пользование объектами водных биологических ресурсов (по внутренним водным объектам)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182 1 07 04030 01 1000 110</w:t>
            </w:r>
          </w:p>
        </w:tc>
      </w:tr>
      <w:tr w:rsidR="00101C3A" w:rsidRPr="00101C3A" w:rsidTr="00101C3A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Сбор за пользование объектами водных биологических ресурсов (по внутренним водным объектам) (пени по соответствующему платежу)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182 1 07 04030 01 2100 110</w:t>
            </w:r>
          </w:p>
        </w:tc>
      </w:tr>
      <w:tr w:rsidR="00101C3A" w:rsidRPr="00101C3A" w:rsidTr="00101C3A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Сбор за пользование объектами водных биологических ресурсов (по внутренним водным объектам) (проценты по соответствующему платежу)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182 1 07 04030 01 2200 110</w:t>
            </w:r>
          </w:p>
        </w:tc>
      </w:tr>
      <w:tr w:rsidR="00101C3A" w:rsidRPr="00101C3A" w:rsidTr="00101C3A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Сбор за пользование объектами водных биологических ресурсов (по внутренним водным объектам)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182 1 07 04030 01 3000 110</w:t>
            </w:r>
          </w:p>
        </w:tc>
      </w:tr>
    </w:tbl>
    <w:p w:rsidR="00101C3A" w:rsidRDefault="00101C3A" w:rsidP="00BA6100"/>
    <w:p w:rsidR="00101C3A" w:rsidRDefault="00101C3A">
      <w:pPr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</w:pPr>
      <w:r>
        <w:br w:type="page"/>
      </w:r>
    </w:p>
    <w:p w:rsidR="00101C3A" w:rsidRDefault="00101C3A" w:rsidP="00101C3A">
      <w:pPr>
        <w:pStyle w:val="1"/>
      </w:pPr>
      <w:bookmarkStart w:id="8" w:name="_Toc444851988"/>
      <w:r w:rsidRPr="00101C3A">
        <w:lastRenderedPageBreak/>
        <w:t>Государственная пошлина</w:t>
      </w:r>
      <w:bookmarkEnd w:id="8"/>
    </w:p>
    <w:p w:rsidR="00101C3A" w:rsidRPr="00101C3A" w:rsidRDefault="00101C3A" w:rsidP="00101C3A">
      <w:pPr>
        <w:pStyle w:val="1"/>
      </w:pPr>
    </w:p>
    <w:p w:rsidR="00101C3A" w:rsidRPr="00101C3A" w:rsidRDefault="00101C3A" w:rsidP="00101C3A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5000" w:type="pct"/>
        <w:tblBorders>
          <w:top w:val="single" w:sz="12" w:space="0" w:color="E8F0F7"/>
          <w:right w:val="single" w:sz="12" w:space="0" w:color="E8F0F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7"/>
        <w:gridCol w:w="2798"/>
      </w:tblGrid>
      <w:tr w:rsidR="00101C3A" w:rsidRPr="00101C3A" w:rsidTr="00101C3A">
        <w:tc>
          <w:tcPr>
            <w:tcW w:w="3500" w:type="pct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Наименование доходов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Коды бюджетной классификации</w:t>
            </w:r>
          </w:p>
        </w:tc>
      </w:tr>
      <w:tr w:rsidR="00101C3A" w:rsidRPr="00101C3A" w:rsidTr="00101C3A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Государственная пошлина по делам, рассматриваемым в арбитражных судах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182 1 08 01000 01 1000 110</w:t>
            </w:r>
          </w:p>
        </w:tc>
      </w:tr>
      <w:tr w:rsidR="00101C3A" w:rsidRPr="00101C3A" w:rsidTr="00101C3A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Государственная пошлина по делам, рассматриваемым Конституционным Судом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182 1 08 02010 01 1000 110</w:t>
            </w:r>
          </w:p>
        </w:tc>
      </w:tr>
      <w:tr w:rsidR="00101C3A" w:rsidRPr="00101C3A" w:rsidTr="00101C3A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Государственная пошлина по делам, рассматриваемым конституционными (уставными) судами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182 1 08 02020 01 1000 110</w:t>
            </w:r>
          </w:p>
        </w:tc>
      </w:tr>
      <w:tr w:rsidR="00101C3A" w:rsidRPr="00101C3A" w:rsidTr="00101C3A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182 1 08 03010 01 1000 110</w:t>
            </w:r>
          </w:p>
        </w:tc>
      </w:tr>
      <w:tr w:rsidR="00101C3A" w:rsidRPr="00101C3A" w:rsidTr="00101C3A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Государственная пошлина по делам, рассматриваемым Верховным Судом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182 1 08 03020 01 1000 110</w:t>
            </w:r>
          </w:p>
        </w:tc>
      </w:tr>
      <w:tr w:rsidR="00101C3A" w:rsidRPr="00101C3A" w:rsidTr="00101C3A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Государственная пошлина за государственную регистрацию юридического </w:t>
            </w:r>
            <w:proofErr w:type="gramStart"/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лица,  физических</w:t>
            </w:r>
            <w:proofErr w:type="gramEnd"/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лиц 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182 1 08 07010 01 1000 110</w:t>
            </w:r>
          </w:p>
        </w:tc>
      </w:tr>
      <w:tr w:rsidR="00101C3A" w:rsidRPr="00101C3A" w:rsidTr="00101C3A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государственные пошлины за государственную регистрацию, а также за совершение прочих юридически значимых действий (государственная пошлина за совершение прочих юридически значимых действий)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182 1 08 07200 01 0039 110</w:t>
            </w:r>
          </w:p>
        </w:tc>
      </w:tr>
      <w:tr w:rsidR="00101C3A" w:rsidRPr="00101C3A" w:rsidTr="00101C3A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Государственная пошлина за повторную выдачу свидетельства о постановке на учет в налоговом органе </w:t>
            </w: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182 1 08 07310 01 1000 110</w:t>
            </w:r>
          </w:p>
        </w:tc>
      </w:tr>
      <w:tr w:rsidR="00101C3A" w:rsidRPr="00101C3A" w:rsidTr="00101C3A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Государственная пошлина за рассмотрение заявления о заключении соглашения о ценообразовании, заявления о внесении изменений в соглашение о ценообразовании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182 1 08 07320 01 1000 110</w:t>
            </w:r>
          </w:p>
        </w:tc>
      </w:tr>
    </w:tbl>
    <w:p w:rsidR="00101C3A" w:rsidRDefault="00101C3A" w:rsidP="00BA6100"/>
    <w:p w:rsidR="00101C3A" w:rsidRDefault="00101C3A" w:rsidP="00101C3A">
      <w:pPr>
        <w:pStyle w:val="1"/>
      </w:pPr>
      <w:bookmarkStart w:id="9" w:name="_Toc444851989"/>
      <w:r>
        <w:t>Задолженность и перерасчеты по отмененным налогам, сборам и иным обязательным платежам</w:t>
      </w:r>
      <w:bookmarkEnd w:id="9"/>
    </w:p>
    <w:p w:rsidR="00101C3A" w:rsidRDefault="00101C3A" w:rsidP="00101C3A">
      <w:pPr>
        <w:pStyle w:val="2"/>
      </w:pPr>
      <w:bookmarkStart w:id="10" w:name="_Toc444851990"/>
      <w:r>
        <w:t>Платежи за пользование природными ресурсами</w:t>
      </w:r>
      <w:bookmarkEnd w:id="10"/>
    </w:p>
    <w:p w:rsidR="00101C3A" w:rsidRDefault="00101C3A" w:rsidP="00101C3A"/>
    <w:p w:rsidR="00101C3A" w:rsidRDefault="00101C3A" w:rsidP="00101C3A">
      <w:pPr>
        <w:pStyle w:val="3"/>
        <w:rPr>
          <w:rFonts w:eastAsia="Times New Roman"/>
          <w:lang w:eastAsia="ru-RU"/>
        </w:rPr>
      </w:pPr>
      <w:bookmarkStart w:id="11" w:name="_Toc444851991"/>
      <w:r w:rsidRPr="00101C3A">
        <w:rPr>
          <w:rFonts w:eastAsia="Times New Roman"/>
          <w:lang w:eastAsia="ru-RU"/>
        </w:rPr>
        <w:t>Плата за пользование живыми ресурсами</w:t>
      </w:r>
      <w:bookmarkEnd w:id="11"/>
    </w:p>
    <w:p w:rsidR="00101C3A" w:rsidRPr="00101C3A" w:rsidRDefault="00101C3A" w:rsidP="00101C3A">
      <w:pPr>
        <w:pStyle w:val="3"/>
        <w:rPr>
          <w:rFonts w:eastAsia="Times New Roman"/>
          <w:lang w:eastAsia="ru-RU"/>
        </w:rPr>
      </w:pPr>
    </w:p>
    <w:p w:rsidR="00101C3A" w:rsidRPr="00101C3A" w:rsidRDefault="00101C3A" w:rsidP="00101C3A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5000" w:type="pct"/>
        <w:tblBorders>
          <w:top w:val="single" w:sz="12" w:space="0" w:color="E8F0F7"/>
          <w:right w:val="single" w:sz="12" w:space="0" w:color="E8F0F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7"/>
        <w:gridCol w:w="2798"/>
      </w:tblGrid>
      <w:tr w:rsidR="00101C3A" w:rsidRPr="00101C3A" w:rsidTr="00101C3A">
        <w:tc>
          <w:tcPr>
            <w:tcW w:w="3500" w:type="pct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Наименование доходов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Коды бюджетной классификации</w:t>
            </w:r>
          </w:p>
        </w:tc>
      </w:tr>
      <w:tr w:rsidR="00101C3A" w:rsidRPr="00101C3A" w:rsidTr="00101C3A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Плата за пользование живыми ресурсами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182 1 09 03072 01 1000 110</w:t>
            </w:r>
          </w:p>
        </w:tc>
      </w:tr>
    </w:tbl>
    <w:p w:rsidR="00101C3A" w:rsidRDefault="00101C3A" w:rsidP="00101C3A"/>
    <w:p w:rsidR="00101C3A" w:rsidRDefault="00101C3A" w:rsidP="00101C3A">
      <w:pPr>
        <w:pStyle w:val="3"/>
        <w:rPr>
          <w:rFonts w:eastAsia="Times New Roman"/>
          <w:lang w:eastAsia="ru-RU"/>
        </w:rPr>
      </w:pPr>
      <w:bookmarkStart w:id="12" w:name="_Toc444851992"/>
      <w:r w:rsidRPr="00101C3A">
        <w:rPr>
          <w:rFonts w:eastAsia="Times New Roman"/>
          <w:lang w:eastAsia="ru-RU"/>
        </w:rPr>
        <w:t>Лесные подати в части минимальных ставок платы за древесину, отпускаемую на корню</w:t>
      </w:r>
      <w:bookmarkEnd w:id="12"/>
    </w:p>
    <w:p w:rsidR="00101C3A" w:rsidRPr="00101C3A" w:rsidRDefault="00101C3A" w:rsidP="00101C3A">
      <w:pPr>
        <w:pStyle w:val="3"/>
        <w:rPr>
          <w:rFonts w:eastAsia="Times New Roman"/>
          <w:lang w:eastAsia="ru-RU"/>
        </w:rPr>
      </w:pPr>
    </w:p>
    <w:p w:rsidR="00101C3A" w:rsidRPr="00101C3A" w:rsidRDefault="00101C3A" w:rsidP="00101C3A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5000" w:type="pct"/>
        <w:tblBorders>
          <w:top w:val="single" w:sz="12" w:space="0" w:color="E8F0F7"/>
          <w:right w:val="single" w:sz="12" w:space="0" w:color="E8F0F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7"/>
        <w:gridCol w:w="2798"/>
      </w:tblGrid>
      <w:tr w:rsidR="00101C3A" w:rsidRPr="00101C3A" w:rsidTr="00101C3A">
        <w:tc>
          <w:tcPr>
            <w:tcW w:w="3500" w:type="pct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Наименование доходов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Коды бюджетной классификации</w:t>
            </w:r>
          </w:p>
        </w:tc>
      </w:tr>
      <w:tr w:rsidR="00101C3A" w:rsidRPr="00101C3A" w:rsidTr="00101C3A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Лесные подати в части минимальных ставок платы за древесину, отпускаемую на корню (по обязательствам, возникшим до 1 января 2005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182 1 09 03091 01 1000 110</w:t>
            </w:r>
          </w:p>
        </w:tc>
      </w:tr>
    </w:tbl>
    <w:p w:rsidR="00101C3A" w:rsidRDefault="00101C3A" w:rsidP="00101C3A"/>
    <w:p w:rsidR="00101C3A" w:rsidRDefault="00101C3A">
      <w:pPr>
        <w:rPr>
          <w:rFonts w:asciiTheme="majorHAnsi" w:eastAsia="Times New Roman" w:hAnsiTheme="majorHAnsi" w:cstheme="majorBidi"/>
          <w:color w:val="1F4D78" w:themeColor="accent1" w:themeShade="7F"/>
          <w:sz w:val="24"/>
          <w:szCs w:val="24"/>
          <w:lang w:eastAsia="ru-RU"/>
        </w:rPr>
      </w:pPr>
      <w:r>
        <w:rPr>
          <w:rFonts w:eastAsia="Times New Roman"/>
          <w:lang w:eastAsia="ru-RU"/>
        </w:rPr>
        <w:br w:type="page"/>
      </w:r>
    </w:p>
    <w:p w:rsidR="00101C3A" w:rsidRDefault="00101C3A" w:rsidP="00101C3A">
      <w:pPr>
        <w:pStyle w:val="3"/>
        <w:rPr>
          <w:rFonts w:eastAsia="Times New Roman"/>
          <w:lang w:eastAsia="ru-RU"/>
        </w:rPr>
      </w:pPr>
      <w:bookmarkStart w:id="13" w:name="_Toc444851993"/>
      <w:r w:rsidRPr="00101C3A">
        <w:rPr>
          <w:rFonts w:eastAsia="Times New Roman"/>
          <w:lang w:eastAsia="ru-RU"/>
        </w:rPr>
        <w:lastRenderedPageBreak/>
        <w:t>Арендная плата за пользование лесным фондом и лесами иных категорий в части минимальных ставок платы за древесину, отпускаемую на корню (по обязательствам, возникшим до 1 января 2005 года)</w:t>
      </w:r>
      <w:bookmarkEnd w:id="13"/>
    </w:p>
    <w:p w:rsidR="00101C3A" w:rsidRPr="00101C3A" w:rsidRDefault="00101C3A" w:rsidP="00101C3A">
      <w:pPr>
        <w:pStyle w:val="3"/>
        <w:rPr>
          <w:rFonts w:eastAsia="Times New Roman"/>
          <w:lang w:eastAsia="ru-RU"/>
        </w:rPr>
      </w:pPr>
    </w:p>
    <w:p w:rsidR="00101C3A" w:rsidRPr="00101C3A" w:rsidRDefault="00101C3A" w:rsidP="00101C3A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5000" w:type="pct"/>
        <w:tblBorders>
          <w:top w:val="single" w:sz="12" w:space="0" w:color="E8F0F7"/>
          <w:right w:val="single" w:sz="12" w:space="0" w:color="E8F0F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7"/>
        <w:gridCol w:w="2798"/>
      </w:tblGrid>
      <w:tr w:rsidR="00101C3A" w:rsidRPr="00101C3A" w:rsidTr="00101C3A">
        <w:tc>
          <w:tcPr>
            <w:tcW w:w="3500" w:type="pct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Наименование доходов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Коды бюджетной классификации</w:t>
            </w:r>
          </w:p>
        </w:tc>
      </w:tr>
      <w:tr w:rsidR="00101C3A" w:rsidRPr="00101C3A" w:rsidTr="00101C3A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Арендная плата за пользование лесным фондом и лесами иных категорий в части минимальных ставок платы за древесину, отпускаемую на корню (по обязательствам, возникшим до 1 января 2005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01C3A" w:rsidRPr="00101C3A" w:rsidRDefault="00101C3A" w:rsidP="00101C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C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182 1 09 03092 01 1000 110</w:t>
            </w:r>
          </w:p>
        </w:tc>
      </w:tr>
    </w:tbl>
    <w:p w:rsidR="00101C3A" w:rsidRDefault="00101C3A" w:rsidP="00101C3A"/>
    <w:p w:rsidR="00DA7AF9" w:rsidRPr="00DA7AF9" w:rsidRDefault="00DA7AF9" w:rsidP="00DA7AF9">
      <w:pPr>
        <w:pStyle w:val="1"/>
      </w:pPr>
      <w:bookmarkStart w:id="14" w:name="_Toc444851994"/>
      <w:r w:rsidRPr="00DA7AF9">
        <w:t>Налог с владельцев транспортных средств и налог на приобретение автотранспортных средств</w:t>
      </w:r>
      <w:bookmarkEnd w:id="14"/>
    </w:p>
    <w:p w:rsidR="00DA7AF9" w:rsidRDefault="00DA7AF9" w:rsidP="00DA7AF9">
      <w:pPr>
        <w:rPr>
          <w:rFonts w:ascii="Arial" w:hAnsi="Arial" w:cs="Arial"/>
          <w:vanish/>
          <w:color w:val="000000"/>
          <w:sz w:val="21"/>
          <w:szCs w:val="21"/>
        </w:rPr>
      </w:pPr>
    </w:p>
    <w:tbl>
      <w:tblPr>
        <w:tblW w:w="5000" w:type="pct"/>
        <w:tblBorders>
          <w:top w:val="single" w:sz="12" w:space="0" w:color="E8F0F7"/>
          <w:right w:val="single" w:sz="12" w:space="0" w:color="E8F0F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7"/>
        <w:gridCol w:w="2798"/>
      </w:tblGrid>
      <w:tr w:rsidR="00DA7AF9" w:rsidTr="00DA7AF9">
        <w:tc>
          <w:tcPr>
            <w:tcW w:w="3500" w:type="pct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Default="00DA7AF9">
            <w:pPr>
              <w:pStyle w:val="a4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Наименование доходов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Default="00DA7AF9">
            <w:pPr>
              <w:pStyle w:val="a4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Коды бюджетной классификации</w:t>
            </w:r>
          </w:p>
        </w:tc>
      </w:tr>
      <w:tr w:rsidR="00DA7AF9" w:rsidTr="00DA7AF9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Default="00DA7AF9">
            <w:pPr>
              <w:pStyle w:val="a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Налог с владельцев транспортных средств и налог на приобретение автотранспортных средств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Default="00DA7AF9">
            <w:pPr>
              <w:pStyle w:val="a4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182 1 09 04020 02 1000 110</w:t>
            </w:r>
          </w:p>
        </w:tc>
      </w:tr>
      <w:tr w:rsidR="00DA7AF9" w:rsidTr="00DA7AF9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Default="00DA7AF9">
            <w:pPr>
              <w:pStyle w:val="a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Налог с владельцев транспортных средств и налог на приобретение автотранспортных средств (пени по соответствующему платежу)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Default="00DA7AF9">
            <w:pPr>
              <w:pStyle w:val="a4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182 1 09 04020 02 2100 110</w:t>
            </w:r>
          </w:p>
        </w:tc>
      </w:tr>
      <w:tr w:rsidR="00DA7AF9" w:rsidTr="00DA7AF9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Default="00DA7AF9">
            <w:pPr>
              <w:pStyle w:val="a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Налог с владельцев транспортных средств и налог на приобретение автотранспортных средств (проценты по соответствующему платежу)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Default="00DA7AF9">
            <w:pPr>
              <w:pStyle w:val="a4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182 1 09 04020 02 2200 110</w:t>
            </w:r>
          </w:p>
        </w:tc>
      </w:tr>
      <w:tr w:rsidR="00DA7AF9" w:rsidTr="00DA7AF9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Default="00DA7AF9">
            <w:pPr>
              <w:pStyle w:val="a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Налог с владельцев транспортных средств и налог на приобретение автотранспортных средств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Default="00DA7AF9">
            <w:pPr>
              <w:pStyle w:val="a4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182 1 09 04020 02 3000 110</w:t>
            </w:r>
          </w:p>
        </w:tc>
      </w:tr>
    </w:tbl>
    <w:p w:rsidR="00DA7AF9" w:rsidRDefault="00DA7AF9" w:rsidP="00101C3A"/>
    <w:p w:rsidR="00DA7AF9" w:rsidRDefault="00DA7AF9">
      <w:pPr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</w:pPr>
      <w:r>
        <w:br w:type="page"/>
      </w:r>
    </w:p>
    <w:p w:rsidR="00DA7AF9" w:rsidRPr="00DA7AF9" w:rsidRDefault="00DA7AF9" w:rsidP="00DA7AF9">
      <w:pPr>
        <w:pStyle w:val="1"/>
      </w:pPr>
      <w:bookmarkStart w:id="15" w:name="_Toc444851995"/>
      <w:r w:rsidRPr="00DA7AF9">
        <w:lastRenderedPageBreak/>
        <w:t>Налог с имущества, переходящего в порядке наследования или дарения</w:t>
      </w:r>
      <w:bookmarkEnd w:id="15"/>
    </w:p>
    <w:p w:rsidR="00DA7AF9" w:rsidRPr="00DA7AF9" w:rsidRDefault="00DA7AF9" w:rsidP="00DA7AF9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5000" w:type="pct"/>
        <w:tblBorders>
          <w:top w:val="single" w:sz="12" w:space="0" w:color="E8F0F7"/>
          <w:right w:val="single" w:sz="12" w:space="0" w:color="E8F0F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7"/>
        <w:gridCol w:w="2798"/>
      </w:tblGrid>
      <w:tr w:rsidR="00DA7AF9" w:rsidRPr="00DA7AF9" w:rsidTr="00DA7AF9">
        <w:tc>
          <w:tcPr>
            <w:tcW w:w="3500" w:type="pct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Наименование доходов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Коды бюджетной классификации</w:t>
            </w:r>
          </w:p>
        </w:tc>
      </w:tr>
      <w:tr w:rsidR="00DA7AF9" w:rsidRPr="00DA7AF9" w:rsidTr="00DA7AF9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с имущества, переходящего в порядке наследования или дарения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182 1 09 04040 01 1000 110</w:t>
            </w:r>
          </w:p>
        </w:tc>
      </w:tr>
      <w:tr w:rsidR="00DA7AF9" w:rsidRPr="00DA7AF9" w:rsidTr="00DA7AF9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с имущества, переходящего в порядке наследования или дарения (пени по соответствующему платежу)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182 1 09 04040 01 2100 110</w:t>
            </w:r>
          </w:p>
        </w:tc>
      </w:tr>
      <w:tr w:rsidR="00DA7AF9" w:rsidRPr="00DA7AF9" w:rsidTr="00DA7AF9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с имущества, переходящего в порядке наследования или дарения (проценты по соответствующему платежу)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182 1 09 04040 01 2200 110</w:t>
            </w:r>
          </w:p>
        </w:tc>
      </w:tr>
      <w:tr w:rsidR="00DA7AF9" w:rsidRPr="00DA7AF9" w:rsidTr="00DA7AF9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с имущества, переходящего в порядке наследования или дарения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182 1 09 04040 01 3000 110</w:t>
            </w:r>
          </w:p>
        </w:tc>
      </w:tr>
    </w:tbl>
    <w:p w:rsidR="00DA7AF9" w:rsidRDefault="00DA7AF9" w:rsidP="00101C3A"/>
    <w:p w:rsidR="00DA7AF9" w:rsidRDefault="00DA7AF9" w:rsidP="00DA7AF9">
      <w:pPr>
        <w:pStyle w:val="1"/>
      </w:pPr>
      <w:bookmarkStart w:id="16" w:name="_Toc444851996"/>
      <w:r>
        <w:t>Налог на имущество физических лиц</w:t>
      </w:r>
      <w:bookmarkEnd w:id="16"/>
    </w:p>
    <w:p w:rsidR="00DA7AF9" w:rsidRDefault="00DA7AF9" w:rsidP="00DA7AF9">
      <w:pPr>
        <w:rPr>
          <w:lang w:eastAsia="ru-RU"/>
        </w:rPr>
      </w:pPr>
      <w:r>
        <w:rPr>
          <w:lang w:eastAsia="ru-RU"/>
        </w:rPr>
        <w:t>Информация готовится</w:t>
      </w:r>
    </w:p>
    <w:p w:rsidR="00DA7AF9" w:rsidRDefault="00DA7AF9" w:rsidP="00DA7AF9">
      <w:pPr>
        <w:rPr>
          <w:lang w:eastAsia="ru-RU"/>
        </w:rPr>
      </w:pPr>
    </w:p>
    <w:p w:rsidR="00DA7AF9" w:rsidRPr="00DA7AF9" w:rsidRDefault="00DA7AF9" w:rsidP="00DA7AF9">
      <w:pPr>
        <w:pStyle w:val="1"/>
      </w:pPr>
      <w:bookmarkStart w:id="17" w:name="_Toc444851997"/>
      <w:r w:rsidRPr="00DA7AF9">
        <w:t>Земельный налог (по обязательствам, возникшим до 1 января 2006 года)</w:t>
      </w:r>
      <w:bookmarkEnd w:id="17"/>
    </w:p>
    <w:p w:rsidR="00DA7AF9" w:rsidRPr="00DA7AF9" w:rsidRDefault="00DA7AF9" w:rsidP="00DA7AF9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5000" w:type="pct"/>
        <w:tblBorders>
          <w:top w:val="single" w:sz="12" w:space="0" w:color="E8F0F7"/>
          <w:right w:val="single" w:sz="12" w:space="0" w:color="E8F0F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7"/>
        <w:gridCol w:w="2798"/>
      </w:tblGrid>
      <w:tr w:rsidR="00DA7AF9" w:rsidRPr="00DA7AF9" w:rsidTr="00DA7AF9">
        <w:tc>
          <w:tcPr>
            <w:tcW w:w="3500" w:type="pct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Наименование доходов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Коды бюджетной классификации</w:t>
            </w:r>
          </w:p>
        </w:tc>
      </w:tr>
      <w:tr w:rsidR="00DA7AF9" w:rsidRPr="00DA7AF9" w:rsidTr="00DA7AF9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налог (по обязательствам, возникшим до 1 января 2006 года), мобилизуемый на территориях внутригородских муниципальных образований городов федерального значения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182 1 09 04051 03 1000 110</w:t>
            </w:r>
          </w:p>
        </w:tc>
      </w:tr>
      <w:tr w:rsidR="00DA7AF9" w:rsidRPr="00DA7AF9" w:rsidTr="00DA7AF9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налог (по обязательствам, возникшим до 1 января 2006 года), мобилизуемый на территориях внутригородских муниципальных образований городов федерального значения (пени по соответствующему платежу)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182 1 09 04051 03 2100 110</w:t>
            </w:r>
          </w:p>
        </w:tc>
      </w:tr>
      <w:tr w:rsidR="00DA7AF9" w:rsidRPr="00DA7AF9" w:rsidTr="00DA7AF9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Земельный налог (по обязательствам, возникшим до 1 января 2006 года), мобилизуемый на территориях внутригородских </w:t>
            </w: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муниципальных образований городов федерального значения (проценты по соответствующему платежу)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182 1 09 04051 03 2200 110</w:t>
            </w:r>
          </w:p>
        </w:tc>
      </w:tr>
      <w:tr w:rsidR="00DA7AF9" w:rsidRPr="00DA7AF9" w:rsidTr="00DA7AF9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Земельный налог (по обязательствам, возникшим до 1 января 2006 года), мобилизуемый на территориях внутригородских муниципальных образований городов федерального значения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182 1 09 04051 03 3000 110</w:t>
            </w:r>
          </w:p>
        </w:tc>
      </w:tr>
      <w:tr w:rsidR="00DA7AF9" w:rsidRPr="00DA7AF9" w:rsidTr="00DA7AF9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182 1 09 04052 04 1000 110</w:t>
            </w:r>
          </w:p>
        </w:tc>
      </w:tr>
      <w:tr w:rsidR="00DA7AF9" w:rsidRPr="00DA7AF9" w:rsidTr="00DA7AF9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округов (пени по соответствующему платежу)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182 1 09 04052 04 2100 110</w:t>
            </w:r>
          </w:p>
        </w:tc>
      </w:tr>
      <w:tr w:rsidR="00DA7AF9" w:rsidRPr="00DA7AF9" w:rsidTr="00DA7AF9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округов (проценты по соответствующему платежу)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182 1 09 04052 04 2200 110</w:t>
            </w:r>
          </w:p>
        </w:tc>
      </w:tr>
      <w:tr w:rsidR="00DA7AF9" w:rsidRPr="00DA7AF9" w:rsidTr="00DA7AF9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182 1 09 04052 04 3000 110</w:t>
            </w:r>
          </w:p>
        </w:tc>
      </w:tr>
      <w:tr w:rsidR="00DA7AF9" w:rsidRPr="00DA7AF9" w:rsidTr="00DA7AF9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округов с внутригородским делением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182 1 09 04052 11 1000 110</w:t>
            </w:r>
          </w:p>
        </w:tc>
      </w:tr>
      <w:tr w:rsidR="00DA7AF9" w:rsidRPr="00DA7AF9" w:rsidTr="00DA7AF9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округов с внутригородским делением (пени по соответствующему платежу)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182 1 09 04052 11 2100 110</w:t>
            </w:r>
          </w:p>
        </w:tc>
      </w:tr>
      <w:tr w:rsidR="00DA7AF9" w:rsidRPr="00DA7AF9" w:rsidTr="00DA7AF9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округов с внутригородским делением (проценты по соответствующему платежу)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182 1 09 04052 11 2200 110</w:t>
            </w:r>
          </w:p>
        </w:tc>
      </w:tr>
      <w:tr w:rsidR="00DA7AF9" w:rsidRPr="00DA7AF9" w:rsidTr="00DA7AF9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округов с внутригородским делением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182 1 09 04052 11 3000 110</w:t>
            </w:r>
          </w:p>
        </w:tc>
      </w:tr>
      <w:tr w:rsidR="00DA7AF9" w:rsidRPr="00DA7AF9" w:rsidTr="00DA7AF9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Земельный налог (по обязательствам, возникшим до 1 января 2006 года), мобилизуемый на территориях внутригородских районов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182 1 09 04052 12 1000 110</w:t>
            </w:r>
          </w:p>
        </w:tc>
      </w:tr>
      <w:tr w:rsidR="00DA7AF9" w:rsidRPr="00DA7AF9" w:rsidTr="00DA7AF9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налог (по обязательствам, возникшим до 1 января 2006 года), мобилизуемый на территориях внутригородских районов (пени по соответствующему платежу)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182 1 09 04052 12 2100 110</w:t>
            </w:r>
          </w:p>
        </w:tc>
      </w:tr>
      <w:tr w:rsidR="00DA7AF9" w:rsidRPr="00DA7AF9" w:rsidTr="00DA7AF9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налог (по обязательствам, возникшим до 1 января 2006 года), мобилизуемый на территориях внутригородских районов (проценты по соответствующему платежу)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182 1 09 04052 12 2200 110</w:t>
            </w:r>
          </w:p>
        </w:tc>
      </w:tr>
      <w:tr w:rsidR="00DA7AF9" w:rsidRPr="00DA7AF9" w:rsidTr="00DA7AF9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налог (по обязательствам, возникшим до 1 января 2006 года), мобилизуемый на территориях внутригородских районов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182 1 09 04052 12 3000 110</w:t>
            </w:r>
          </w:p>
        </w:tc>
      </w:tr>
      <w:tr w:rsidR="00DA7AF9" w:rsidRPr="00DA7AF9" w:rsidTr="00DA7AF9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налог (по обязательствам, возникшим до 1 января 2006 года), мобилизуемый на межселенных территориях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182 1 09 04053 05 1000 110</w:t>
            </w:r>
          </w:p>
        </w:tc>
      </w:tr>
      <w:tr w:rsidR="00DA7AF9" w:rsidRPr="00DA7AF9" w:rsidTr="00DA7AF9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налог (по обязательствам, возникшим до 1 января 2006 года), мобилизуемый на межселенных территориях (пени по соответствующему платежу)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182 1 09 04053 05 2100 110</w:t>
            </w:r>
          </w:p>
        </w:tc>
      </w:tr>
      <w:tr w:rsidR="00DA7AF9" w:rsidRPr="00DA7AF9" w:rsidTr="00DA7AF9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налог (по обязательствам, возникшим до 1 января 2006 года), мобилизуемый на межселенных территориях (проценты по соответствующему платежу)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182 1 09 04053 05 2200 110</w:t>
            </w:r>
          </w:p>
        </w:tc>
      </w:tr>
      <w:tr w:rsidR="00DA7AF9" w:rsidRPr="00DA7AF9" w:rsidTr="00DA7AF9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налог (по обязательствам, возникшим до 1 января 2006 года), мобилизуемый на межселенных территориях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182 1 09 04053 05 3000 110</w:t>
            </w:r>
          </w:p>
        </w:tc>
      </w:tr>
      <w:tr w:rsidR="00DA7AF9" w:rsidRPr="00DA7AF9" w:rsidTr="00DA7AF9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182 1 09 04053 10 1000 110</w:t>
            </w:r>
          </w:p>
        </w:tc>
      </w:tr>
      <w:tr w:rsidR="00DA7AF9" w:rsidRPr="00DA7AF9" w:rsidTr="00DA7AF9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182 1 09 04053 10 2100 110</w:t>
            </w:r>
          </w:p>
        </w:tc>
      </w:tr>
      <w:tr w:rsidR="00DA7AF9" w:rsidRPr="00DA7AF9" w:rsidTr="00DA7AF9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Земельный налог (по обязательствам, возникшим до 1 января 2006 года), мобилизуемый на территориях сельских поселений (проценты по соответствующему платежу)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182 1 09 04053 10 2200 110</w:t>
            </w:r>
          </w:p>
        </w:tc>
      </w:tr>
      <w:tr w:rsidR="00DA7AF9" w:rsidRPr="00DA7AF9" w:rsidTr="00DA7AF9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182 1 09 04053 10 3000 110</w:t>
            </w:r>
          </w:p>
        </w:tc>
      </w:tr>
      <w:tr w:rsidR="00DA7AF9" w:rsidRPr="00DA7AF9" w:rsidTr="00DA7AF9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182 1 09 04053 13 1000 110</w:t>
            </w:r>
          </w:p>
        </w:tc>
      </w:tr>
      <w:tr w:rsidR="00DA7AF9" w:rsidRPr="00DA7AF9" w:rsidTr="00DA7AF9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поселений (пени по соответствующему платежу)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182 1 09 04053 13 2100 110</w:t>
            </w:r>
          </w:p>
        </w:tc>
      </w:tr>
      <w:tr w:rsidR="00DA7AF9" w:rsidRPr="00DA7AF9" w:rsidTr="00DA7AF9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поселений (проценты по соответствующему платежу)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182 1 09 04053 13 2200 110</w:t>
            </w:r>
          </w:p>
        </w:tc>
      </w:tr>
      <w:tr w:rsidR="00DA7AF9" w:rsidRPr="00DA7AF9" w:rsidTr="00DA7AF9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182 1 09 04053 13 3000 110</w:t>
            </w:r>
          </w:p>
        </w:tc>
      </w:tr>
    </w:tbl>
    <w:p w:rsidR="00DA7AF9" w:rsidRDefault="00DA7AF9" w:rsidP="00DA7AF9">
      <w:pPr>
        <w:rPr>
          <w:lang w:eastAsia="ru-RU"/>
        </w:rPr>
      </w:pPr>
    </w:p>
    <w:p w:rsidR="00DA7AF9" w:rsidRPr="00DA7AF9" w:rsidRDefault="00DA7AF9" w:rsidP="00DA7AF9">
      <w:pPr>
        <w:pStyle w:val="1"/>
      </w:pPr>
      <w:bookmarkStart w:id="18" w:name="_Toc444851998"/>
      <w:r w:rsidRPr="00DA7AF9">
        <w:t>Прочие налоги и сборы (по отмененным федеральным налогам и сборам)</w:t>
      </w:r>
      <w:bookmarkEnd w:id="18"/>
    </w:p>
    <w:p w:rsidR="00DA7AF9" w:rsidRPr="00DA7AF9" w:rsidRDefault="00DA7AF9" w:rsidP="00DA7AF9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5000" w:type="pct"/>
        <w:tblBorders>
          <w:top w:val="single" w:sz="12" w:space="0" w:color="E8F0F7"/>
          <w:right w:val="single" w:sz="12" w:space="0" w:color="E8F0F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7"/>
        <w:gridCol w:w="2798"/>
      </w:tblGrid>
      <w:tr w:rsidR="00DA7AF9" w:rsidRPr="00DA7AF9" w:rsidTr="00DA7AF9">
        <w:tc>
          <w:tcPr>
            <w:tcW w:w="3500" w:type="pct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Наименование доходов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Коды бюджетной классификации</w:t>
            </w:r>
          </w:p>
        </w:tc>
      </w:tr>
      <w:tr w:rsidR="00DA7AF9" w:rsidRPr="00DA7AF9" w:rsidTr="00DA7AF9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покупку иностранных денежных знаков и платежных документов, выраженных в иностранной валюте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182 1 09 05040 01 1000 110</w:t>
            </w:r>
          </w:p>
        </w:tc>
      </w:tr>
      <w:tr w:rsidR="00DA7AF9" w:rsidRPr="00DA7AF9" w:rsidTr="00DA7AF9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Налог на покупку иностранных денежных знаков и платежных документов, выраженных в иностранной </w:t>
            </w:r>
            <w:proofErr w:type="gramStart"/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валюте(</w:t>
            </w:r>
            <w:proofErr w:type="gramEnd"/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пени по соответствующему платежу)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182 1 09 05040 01 2100 110</w:t>
            </w:r>
          </w:p>
        </w:tc>
      </w:tr>
      <w:tr w:rsidR="00DA7AF9" w:rsidRPr="00DA7AF9" w:rsidTr="00DA7AF9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покупку иностранных денежных знаков и платежных документов, выраженных в иностранной валюте (проценты по соответствующему платежу)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182 1 09 05040 01 2200 110</w:t>
            </w:r>
          </w:p>
        </w:tc>
      </w:tr>
      <w:tr w:rsidR="00DA7AF9" w:rsidRPr="00DA7AF9" w:rsidTr="00DA7AF9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Налог на покупку иностранных денежных знаков и платежных документов, выраженных в иностранной валюте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182 1 09 05040 01 3000 110</w:t>
            </w:r>
          </w:p>
        </w:tc>
      </w:tr>
      <w:tr w:rsidR="00DA7AF9" w:rsidRPr="00DA7AF9" w:rsidTr="00DA7AF9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налоги и сборы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182 1 09 05050 01 1000 110</w:t>
            </w:r>
          </w:p>
        </w:tc>
      </w:tr>
      <w:tr w:rsidR="00DA7AF9" w:rsidRPr="00DA7AF9" w:rsidTr="00DA7AF9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налоги и сборы (пени по соответствующему платежу)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182 1 09 05050 01 2100 110</w:t>
            </w:r>
          </w:p>
        </w:tc>
      </w:tr>
      <w:tr w:rsidR="00DA7AF9" w:rsidRPr="00DA7AF9" w:rsidTr="00DA7AF9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налоги и сборы (проценты по соответствующему платежу)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182 1 09 05050 01 2200 110</w:t>
            </w:r>
          </w:p>
        </w:tc>
      </w:tr>
      <w:tr w:rsidR="00DA7AF9" w:rsidRPr="00DA7AF9" w:rsidTr="00DA7AF9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налоги и сборы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182 1 09 05050 01 3000 110</w:t>
            </w:r>
          </w:p>
        </w:tc>
      </w:tr>
    </w:tbl>
    <w:p w:rsidR="00DA7AF9" w:rsidRDefault="00DA7AF9" w:rsidP="00DA7AF9">
      <w:pPr>
        <w:rPr>
          <w:lang w:eastAsia="ru-RU"/>
        </w:rPr>
      </w:pPr>
    </w:p>
    <w:p w:rsidR="00DA7AF9" w:rsidRPr="00DA7AF9" w:rsidRDefault="00DA7AF9" w:rsidP="00DA7AF9">
      <w:pPr>
        <w:pStyle w:val="1"/>
      </w:pPr>
      <w:bookmarkStart w:id="19" w:name="_Toc444851999"/>
      <w:r w:rsidRPr="00DA7AF9">
        <w:t>Прочие налоги и сборы (по отменным налогам и сборам субъектов Российской Федерации)</w:t>
      </w:r>
      <w:bookmarkEnd w:id="19"/>
    </w:p>
    <w:p w:rsidR="00DA7AF9" w:rsidRPr="00DA7AF9" w:rsidRDefault="00DA7AF9" w:rsidP="00DA7AF9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5000" w:type="pct"/>
        <w:tblBorders>
          <w:top w:val="single" w:sz="12" w:space="0" w:color="E8F0F7"/>
          <w:right w:val="single" w:sz="12" w:space="0" w:color="E8F0F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7"/>
        <w:gridCol w:w="2798"/>
      </w:tblGrid>
      <w:tr w:rsidR="00DA7AF9" w:rsidRPr="00DA7AF9" w:rsidTr="00DA7AF9">
        <w:tc>
          <w:tcPr>
            <w:tcW w:w="3500" w:type="pct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Наименование доходов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Коды бюджетной классификации</w:t>
            </w:r>
          </w:p>
        </w:tc>
      </w:tr>
      <w:tr w:rsidR="00DA7AF9" w:rsidRPr="00DA7AF9" w:rsidTr="00DA7AF9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налоги и сборы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182 1 09 06030 02 1000 110</w:t>
            </w:r>
          </w:p>
        </w:tc>
      </w:tr>
      <w:tr w:rsidR="00DA7AF9" w:rsidRPr="00DA7AF9" w:rsidTr="00DA7AF9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налоги и сборы (пени по соответствующему платежу)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182 1 09 06030 02 2100 110</w:t>
            </w:r>
          </w:p>
        </w:tc>
      </w:tr>
      <w:tr w:rsidR="00DA7AF9" w:rsidRPr="00DA7AF9" w:rsidTr="00DA7AF9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налоги и сборы (проценты по соответствующему платежу)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182 1 09 06030 02 2200 110</w:t>
            </w:r>
          </w:p>
        </w:tc>
      </w:tr>
      <w:tr w:rsidR="00DA7AF9" w:rsidRPr="00DA7AF9" w:rsidTr="00DA7AF9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налоги и сборы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182 1 09 06030 02 3000 110</w:t>
            </w:r>
          </w:p>
        </w:tc>
      </w:tr>
    </w:tbl>
    <w:p w:rsidR="00DA7AF9" w:rsidRDefault="00DA7AF9" w:rsidP="00DA7AF9">
      <w:pPr>
        <w:rPr>
          <w:lang w:eastAsia="ru-RU"/>
        </w:rPr>
      </w:pPr>
    </w:p>
    <w:p w:rsidR="00DA7AF9" w:rsidRDefault="00DA7AF9">
      <w:pPr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</w:pPr>
      <w:r>
        <w:br w:type="page"/>
      </w:r>
    </w:p>
    <w:p w:rsidR="00DA7AF9" w:rsidRDefault="00DA7AF9" w:rsidP="00DA7AF9">
      <w:pPr>
        <w:pStyle w:val="1"/>
      </w:pPr>
      <w:bookmarkStart w:id="20" w:name="_Toc444852000"/>
      <w:r>
        <w:lastRenderedPageBreak/>
        <w:t>Прочие налоги и сборы (по отмененным местным налогам и сборам)</w:t>
      </w:r>
      <w:bookmarkEnd w:id="20"/>
    </w:p>
    <w:tbl>
      <w:tblPr>
        <w:tblW w:w="283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6"/>
      </w:tblGrid>
      <w:tr w:rsidR="00DA7AF9" w:rsidRPr="00DA7AF9" w:rsidTr="00DA7AF9">
        <w:trPr>
          <w:tblCellSpacing w:w="15" w:type="dxa"/>
        </w:trPr>
        <w:tc>
          <w:tcPr>
            <w:tcW w:w="0" w:type="auto"/>
            <w:hideMark/>
          </w:tcPr>
          <w:p w:rsidR="00DA7AF9" w:rsidRPr="00DA7AF9" w:rsidRDefault="00DA7AF9" w:rsidP="00DA7AF9">
            <w:pPr>
              <w:pStyle w:val="2"/>
              <w:rPr>
                <w:rFonts w:eastAsia="Times New Roman"/>
                <w:lang w:eastAsia="ru-RU"/>
              </w:rPr>
            </w:pPr>
            <w:bookmarkStart w:id="21" w:name="_Toc444852001"/>
            <w:r w:rsidRPr="00DA7AF9">
              <w:rPr>
                <w:rFonts w:eastAsia="Times New Roman"/>
                <w:lang w:eastAsia="ru-RU"/>
              </w:rPr>
              <w:t>Курортный сбор</w:t>
            </w:r>
            <w:bookmarkEnd w:id="21"/>
          </w:p>
        </w:tc>
      </w:tr>
    </w:tbl>
    <w:p w:rsidR="00DA7AF9" w:rsidRPr="00DA7AF9" w:rsidRDefault="00DA7AF9" w:rsidP="00DA7AF9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5000" w:type="pct"/>
        <w:tblBorders>
          <w:top w:val="single" w:sz="12" w:space="0" w:color="E8F0F7"/>
          <w:right w:val="single" w:sz="12" w:space="0" w:color="E8F0F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7"/>
        <w:gridCol w:w="2798"/>
      </w:tblGrid>
      <w:tr w:rsidR="00DA7AF9" w:rsidRPr="00DA7AF9" w:rsidTr="00DA7AF9">
        <w:tc>
          <w:tcPr>
            <w:tcW w:w="3500" w:type="pct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Наименование доходов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Коды бюджетной классификации</w:t>
            </w:r>
          </w:p>
        </w:tc>
      </w:tr>
      <w:tr w:rsidR="00DA7AF9" w:rsidRPr="00DA7AF9" w:rsidTr="00DA7AF9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Курортный сбор, мобилизуемый на территориях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182 1 09 07021 04 1000 110</w:t>
            </w:r>
          </w:p>
        </w:tc>
      </w:tr>
      <w:tr w:rsidR="00DA7AF9" w:rsidRPr="00DA7AF9" w:rsidTr="00DA7AF9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Курортный сбор, мобилизуемый на территориях городских округов с внутригородским делением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182 1 09 07021 11 1000 110</w:t>
            </w:r>
          </w:p>
        </w:tc>
      </w:tr>
      <w:tr w:rsidR="00DA7AF9" w:rsidRPr="00DA7AF9" w:rsidTr="00DA7AF9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Курортный сбор, мобилизуемый на территориях внутригородских районов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182 1 09 07021 12 1000 110</w:t>
            </w:r>
          </w:p>
        </w:tc>
      </w:tr>
      <w:tr w:rsidR="00DA7AF9" w:rsidRPr="00DA7AF9" w:rsidTr="00DA7AF9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Курортный сбор, мобилизуемый на территориях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182 1 09 07022 05 1000 110</w:t>
            </w:r>
          </w:p>
        </w:tc>
      </w:tr>
    </w:tbl>
    <w:p w:rsidR="00DA7AF9" w:rsidRPr="00DA7AF9" w:rsidRDefault="00DA7AF9" w:rsidP="00DA7AF9">
      <w:pPr>
        <w:rPr>
          <w:lang w:eastAsia="ru-RU"/>
        </w:rPr>
      </w:pPr>
    </w:p>
    <w:p w:rsidR="00DA7AF9" w:rsidRPr="00DA7AF9" w:rsidRDefault="00DA7AF9" w:rsidP="00DA7AF9">
      <w:pPr>
        <w:pStyle w:val="2"/>
        <w:rPr>
          <w:rFonts w:eastAsia="Times New Roman"/>
          <w:lang w:eastAsia="ru-RU"/>
        </w:rPr>
      </w:pPr>
      <w:bookmarkStart w:id="22" w:name="_Toc444852002"/>
      <w:r w:rsidRPr="00DA7AF9">
        <w:rPr>
          <w:rFonts w:eastAsia="Times New Roman"/>
          <w:lang w:eastAsia="ru-RU"/>
        </w:rPr>
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</w:r>
      <w:bookmarkEnd w:id="22"/>
    </w:p>
    <w:p w:rsidR="00DA7AF9" w:rsidRPr="00DA7AF9" w:rsidRDefault="00DA7AF9" w:rsidP="00DA7AF9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5000" w:type="pct"/>
        <w:tblBorders>
          <w:top w:val="single" w:sz="12" w:space="0" w:color="E8F0F7"/>
          <w:right w:val="single" w:sz="12" w:space="0" w:color="E8F0F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7"/>
        <w:gridCol w:w="2798"/>
      </w:tblGrid>
      <w:tr w:rsidR="00DA7AF9" w:rsidRPr="00DA7AF9" w:rsidTr="00DA7AF9">
        <w:tc>
          <w:tcPr>
            <w:tcW w:w="3500" w:type="pct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Наименование доходов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Коды бюджетной классификации</w:t>
            </w:r>
          </w:p>
        </w:tc>
      </w:tr>
      <w:tr w:rsidR="00DA7AF9" w:rsidRPr="00DA7AF9" w:rsidTr="00DA7AF9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внутригородских муниципальных образований городов федерального значения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182 1 09 07031 03 1000 110</w:t>
            </w:r>
          </w:p>
        </w:tc>
      </w:tr>
      <w:tr w:rsidR="00DA7AF9" w:rsidRPr="00DA7AF9" w:rsidTr="00DA7AF9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182 1 09 07032 04 1000 110</w:t>
            </w:r>
          </w:p>
        </w:tc>
      </w:tr>
      <w:tr w:rsidR="00DA7AF9" w:rsidRPr="00DA7AF9" w:rsidTr="00DA7AF9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 с внутригородским делением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182 1 09 07032 11 1000 110</w:t>
            </w:r>
          </w:p>
        </w:tc>
      </w:tr>
      <w:tr w:rsidR="00DA7AF9" w:rsidRPr="00DA7AF9" w:rsidTr="00DA7AF9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</w:t>
            </w:r>
            <w:proofErr w:type="gramStart"/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территориях  внутригородских</w:t>
            </w:r>
            <w:proofErr w:type="gramEnd"/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182 1 09 07032 12 1000 110</w:t>
            </w:r>
          </w:p>
        </w:tc>
      </w:tr>
      <w:tr w:rsidR="00DA7AF9" w:rsidRPr="00DA7AF9" w:rsidTr="00DA7AF9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182 1 09 07033 05 1000 110</w:t>
            </w:r>
          </w:p>
        </w:tc>
      </w:tr>
    </w:tbl>
    <w:p w:rsidR="00DA7AF9" w:rsidRDefault="00DA7AF9" w:rsidP="00DA7AF9">
      <w:pPr>
        <w:rPr>
          <w:lang w:eastAsia="ru-RU"/>
        </w:rPr>
      </w:pPr>
    </w:p>
    <w:p w:rsidR="00DA7AF9" w:rsidRPr="00DA7AF9" w:rsidRDefault="00DA7AF9" w:rsidP="00DA7AF9">
      <w:pPr>
        <w:pStyle w:val="2"/>
        <w:rPr>
          <w:rFonts w:eastAsia="Times New Roman"/>
          <w:lang w:eastAsia="ru-RU"/>
        </w:rPr>
      </w:pPr>
      <w:bookmarkStart w:id="23" w:name="_Toc444852003"/>
      <w:r w:rsidRPr="00DA7AF9">
        <w:rPr>
          <w:rFonts w:eastAsia="Times New Roman"/>
          <w:lang w:eastAsia="ru-RU"/>
        </w:rPr>
        <w:t>Прочие местные налоги и сборы</w:t>
      </w:r>
      <w:bookmarkEnd w:id="23"/>
    </w:p>
    <w:p w:rsidR="00DA7AF9" w:rsidRPr="00DA7AF9" w:rsidRDefault="00DA7AF9" w:rsidP="00DA7AF9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5000" w:type="pct"/>
        <w:tblBorders>
          <w:top w:val="single" w:sz="12" w:space="0" w:color="E8F0F7"/>
          <w:right w:val="single" w:sz="12" w:space="0" w:color="E8F0F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7"/>
        <w:gridCol w:w="2798"/>
      </w:tblGrid>
      <w:tr w:rsidR="00DA7AF9" w:rsidRPr="00DA7AF9" w:rsidTr="00DA7AF9">
        <w:tc>
          <w:tcPr>
            <w:tcW w:w="3500" w:type="pct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Наименование доходов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Коды бюджетной классификации</w:t>
            </w:r>
          </w:p>
        </w:tc>
      </w:tr>
      <w:tr w:rsidR="00DA7AF9" w:rsidRPr="00DA7AF9" w:rsidTr="00DA7AF9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  местные</w:t>
            </w:r>
            <w:proofErr w:type="gramEnd"/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налоги и сборы, мобилизуемые на территориях внутригородских муниципальных образований городов федерального значения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182 1 09 07051 03 1000 110</w:t>
            </w:r>
          </w:p>
        </w:tc>
      </w:tr>
      <w:tr w:rsidR="00DA7AF9" w:rsidRPr="00DA7AF9" w:rsidTr="00DA7AF9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  местные</w:t>
            </w:r>
            <w:proofErr w:type="gramEnd"/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налоги и сборы, мобилизуемые на территориях внутригородских муниципальных образований городов федерального значения (пени по соответствующему платежу)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182 1 09 07051 03 2100 110</w:t>
            </w:r>
          </w:p>
        </w:tc>
      </w:tr>
      <w:tr w:rsidR="00DA7AF9" w:rsidRPr="00DA7AF9" w:rsidTr="00DA7AF9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  местные</w:t>
            </w:r>
            <w:proofErr w:type="gramEnd"/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налоги и сборы, мобилизуемые на территориях внутригородских муниципальных образований городов федерального значения (проценты по соответствующему платежу)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182 1 09 07051 03 2200 110</w:t>
            </w:r>
          </w:p>
        </w:tc>
      </w:tr>
      <w:tr w:rsidR="00DA7AF9" w:rsidRPr="00DA7AF9" w:rsidTr="00DA7AF9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  местные</w:t>
            </w:r>
            <w:proofErr w:type="gramEnd"/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налоги и сборы, мобилизуемые на территориях внутригородских муниципальных образований городов федерального значения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182 1 09 07051 03 3000 110</w:t>
            </w:r>
          </w:p>
        </w:tc>
      </w:tr>
      <w:tr w:rsidR="00DA7AF9" w:rsidRPr="00DA7AF9" w:rsidTr="00DA7AF9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Прочие  местные</w:t>
            </w:r>
            <w:proofErr w:type="gramEnd"/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налоги и сборы, мобилизуемые на территориях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182 1 09 07052 04 1000 110</w:t>
            </w:r>
          </w:p>
        </w:tc>
      </w:tr>
      <w:tr w:rsidR="00DA7AF9" w:rsidRPr="00DA7AF9" w:rsidTr="00DA7AF9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  местные</w:t>
            </w:r>
            <w:proofErr w:type="gramEnd"/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налоги и сборы, мобилизуемые на территориях городских округов (пени по соответствующему платежу)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182 1 09 07052 04 2100 110</w:t>
            </w:r>
          </w:p>
        </w:tc>
      </w:tr>
      <w:tr w:rsidR="00DA7AF9" w:rsidRPr="00DA7AF9" w:rsidTr="00DA7AF9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  местные</w:t>
            </w:r>
            <w:proofErr w:type="gramEnd"/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налоги и сборы, мобилизуемые на территориях городских округов (проценты по соответствующему платежу)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182 1 09 07052 04 2200 110</w:t>
            </w:r>
          </w:p>
        </w:tc>
      </w:tr>
      <w:tr w:rsidR="00DA7AF9" w:rsidRPr="00DA7AF9" w:rsidTr="00DA7AF9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  местные</w:t>
            </w:r>
            <w:proofErr w:type="gramEnd"/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налоги и сборы, мобилизуемые на территориях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182 1 09 07052 04 3000 110</w:t>
            </w:r>
          </w:p>
        </w:tc>
      </w:tr>
      <w:tr w:rsidR="00DA7AF9" w:rsidRPr="00DA7AF9" w:rsidTr="00DA7AF9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  местные</w:t>
            </w:r>
            <w:proofErr w:type="gramEnd"/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налоги и сборы, мобилизуемые на территориях городских округов с внутригородским делением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182 1 09 07052 11 1000 110</w:t>
            </w:r>
          </w:p>
        </w:tc>
      </w:tr>
      <w:tr w:rsidR="00DA7AF9" w:rsidRPr="00DA7AF9" w:rsidTr="00DA7AF9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  местные</w:t>
            </w:r>
            <w:proofErr w:type="gramEnd"/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налоги и сборы, мобилизуемые на территориях городских округов с внутригородским делением (пени по соответствующему платежу)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182 1 09 07052 11 2100 110</w:t>
            </w:r>
          </w:p>
        </w:tc>
      </w:tr>
      <w:tr w:rsidR="00DA7AF9" w:rsidRPr="00DA7AF9" w:rsidTr="00DA7AF9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  местные</w:t>
            </w:r>
            <w:proofErr w:type="gramEnd"/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налоги и сборы, мобилизуемые на территориях городских округов с внутригородским делением (проценты по соответствующему платежу)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182 1 09 07052 11 2200 110</w:t>
            </w:r>
          </w:p>
        </w:tc>
      </w:tr>
      <w:tr w:rsidR="00DA7AF9" w:rsidRPr="00DA7AF9" w:rsidTr="00DA7AF9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  местные</w:t>
            </w:r>
            <w:proofErr w:type="gramEnd"/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налоги и сборы, мобилизуемые на территориях городских округов с внутригородским делением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182 1 09 07052 11 3000 110</w:t>
            </w:r>
          </w:p>
        </w:tc>
      </w:tr>
      <w:tr w:rsidR="00DA7AF9" w:rsidRPr="00DA7AF9" w:rsidTr="00DA7AF9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  местные</w:t>
            </w:r>
            <w:proofErr w:type="gramEnd"/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налоги и сборы, мобилизуемые на территориях внутригородских районов (сумма платежа (перерасчеты, недоимка и задолженность по соответствующему платежу, в том числе по отмененному) 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182 1 09 07052 12 1000 110</w:t>
            </w:r>
          </w:p>
        </w:tc>
      </w:tr>
      <w:tr w:rsidR="00DA7AF9" w:rsidRPr="00DA7AF9" w:rsidTr="00DA7AF9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  местные</w:t>
            </w:r>
            <w:proofErr w:type="gramEnd"/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налоги и сборы, мобилизуемые на территориях внутригородских районов (пени по соответствующему платежу)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182 1 09 07052 12 2100 110</w:t>
            </w:r>
          </w:p>
        </w:tc>
      </w:tr>
      <w:tr w:rsidR="00DA7AF9" w:rsidRPr="00DA7AF9" w:rsidTr="00DA7AF9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  местные</w:t>
            </w:r>
            <w:proofErr w:type="gramEnd"/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налоги и сборы, мобилизуемые на территориях внутригородских районов (проценты по соответствующему платежу)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182 1 09 07052 12 2200 110</w:t>
            </w:r>
          </w:p>
        </w:tc>
      </w:tr>
      <w:tr w:rsidR="00DA7AF9" w:rsidRPr="00DA7AF9" w:rsidTr="00DA7AF9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Прочие  местные</w:t>
            </w:r>
            <w:proofErr w:type="gramEnd"/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налоги и сборы, мобилизуемые на территориях внутригородских районов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182 1 09 07052 12 3000 110</w:t>
            </w:r>
          </w:p>
        </w:tc>
      </w:tr>
      <w:tr w:rsidR="00DA7AF9" w:rsidRPr="00DA7AF9" w:rsidTr="00DA7AF9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  местные</w:t>
            </w:r>
            <w:proofErr w:type="gramEnd"/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налоги и сборы, мобилизуемые на территориях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182 1 09 07053 05 1000 110</w:t>
            </w:r>
          </w:p>
        </w:tc>
      </w:tr>
      <w:tr w:rsidR="00DA7AF9" w:rsidRPr="00DA7AF9" w:rsidTr="00DA7AF9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  местные</w:t>
            </w:r>
            <w:proofErr w:type="gramEnd"/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налоги и сборы, мобилизуемые на территориях муниципальных районов (пени по соответствующему платежу)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182 1 09 07053 05 2100 110</w:t>
            </w:r>
          </w:p>
        </w:tc>
      </w:tr>
      <w:tr w:rsidR="00DA7AF9" w:rsidRPr="00DA7AF9" w:rsidTr="00DA7AF9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  местные</w:t>
            </w:r>
            <w:proofErr w:type="gramEnd"/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налоги и сборы, мобилизуемые на территориях муниципальных районов (проценты по соответствующему платежу)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182 1 09 07053 05 2200 110</w:t>
            </w:r>
          </w:p>
        </w:tc>
      </w:tr>
      <w:tr w:rsidR="00DA7AF9" w:rsidRPr="00DA7AF9" w:rsidTr="00DA7AF9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  местные</w:t>
            </w:r>
            <w:proofErr w:type="gramEnd"/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налоги и сборы, мобилизуемые на территориях муниципальных районов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182 1 09 07053 05 3000 110</w:t>
            </w:r>
          </w:p>
        </w:tc>
      </w:tr>
    </w:tbl>
    <w:p w:rsidR="00DA7AF9" w:rsidRDefault="00DA7AF9" w:rsidP="00DA7AF9">
      <w:pPr>
        <w:rPr>
          <w:lang w:eastAsia="ru-RU"/>
        </w:rPr>
      </w:pPr>
    </w:p>
    <w:p w:rsidR="00DA7AF9" w:rsidRPr="00DA7AF9" w:rsidRDefault="00DA7AF9" w:rsidP="00DA7AF9">
      <w:pPr>
        <w:pStyle w:val="1"/>
      </w:pPr>
      <w:bookmarkStart w:id="24" w:name="_Toc444852004"/>
      <w:r w:rsidRPr="00DA7AF9">
        <w:t>Задолженность по налогам и сборам, образовавшаяся у налогоплательщиков после даты перерегистрации в соответствии с законодательством РФ, зачисляемая в бюджет Республики Крым</w:t>
      </w:r>
      <w:bookmarkEnd w:id="24"/>
    </w:p>
    <w:p w:rsidR="00DA7AF9" w:rsidRPr="00DA7AF9" w:rsidRDefault="00DA7AF9" w:rsidP="00DA7AF9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5000" w:type="pct"/>
        <w:tblBorders>
          <w:top w:val="single" w:sz="12" w:space="0" w:color="E8F0F7"/>
          <w:right w:val="single" w:sz="12" w:space="0" w:color="E8F0F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7"/>
        <w:gridCol w:w="2798"/>
      </w:tblGrid>
      <w:tr w:rsidR="00DA7AF9" w:rsidRPr="00DA7AF9" w:rsidTr="00DA7AF9">
        <w:tc>
          <w:tcPr>
            <w:tcW w:w="3500" w:type="pct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Наименование доходов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Коды бюджетной классификации</w:t>
            </w:r>
          </w:p>
        </w:tc>
      </w:tr>
      <w:tr w:rsidR="00DA7AF9" w:rsidRPr="00DA7AF9" w:rsidTr="00DA7AF9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Задолженность по налогам, сборам и иным обязательным платежам, образовавшаяся у налогоплательщиков после даты перерегистрации в соответствии с законодательством Российской Федерации, зачисляемая в бюджет Республики Крым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182 1 09 90030 02 1000 110</w:t>
            </w:r>
          </w:p>
        </w:tc>
      </w:tr>
    </w:tbl>
    <w:p w:rsidR="00DA7AF9" w:rsidRDefault="00DA7AF9" w:rsidP="00DA7AF9">
      <w:pPr>
        <w:rPr>
          <w:lang w:eastAsia="ru-RU"/>
        </w:rPr>
      </w:pPr>
    </w:p>
    <w:p w:rsidR="00DA7AF9" w:rsidRDefault="00DA7AF9">
      <w:pPr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</w:pPr>
      <w:r>
        <w:br w:type="page"/>
      </w:r>
    </w:p>
    <w:p w:rsidR="00DA7AF9" w:rsidRPr="00DA7AF9" w:rsidRDefault="00DA7AF9" w:rsidP="00DA7AF9">
      <w:pPr>
        <w:pStyle w:val="1"/>
      </w:pPr>
      <w:bookmarkStart w:id="25" w:name="_Toc444852005"/>
      <w:r w:rsidRPr="00DA7AF9">
        <w:lastRenderedPageBreak/>
        <w:t>Переплата по налогам и сборам, установленным в Республике Крым, образовавшаяся в переходный период</w:t>
      </w:r>
      <w:bookmarkEnd w:id="25"/>
    </w:p>
    <w:p w:rsidR="00DA7AF9" w:rsidRPr="00DA7AF9" w:rsidRDefault="00DA7AF9" w:rsidP="00DA7AF9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5000" w:type="pct"/>
        <w:tblBorders>
          <w:top w:val="single" w:sz="12" w:space="0" w:color="E8F0F7"/>
          <w:right w:val="single" w:sz="12" w:space="0" w:color="E8F0F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7"/>
        <w:gridCol w:w="2798"/>
      </w:tblGrid>
      <w:tr w:rsidR="00DA7AF9" w:rsidRPr="00DA7AF9" w:rsidTr="00DA7AF9">
        <w:tc>
          <w:tcPr>
            <w:tcW w:w="3500" w:type="pct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Наименование доходов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Коды бюджетной классификации</w:t>
            </w:r>
          </w:p>
        </w:tc>
      </w:tr>
      <w:tr w:rsidR="00DA7AF9" w:rsidRPr="00DA7AF9" w:rsidTr="00DA7AF9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Переплата по налогам, сборам и иным обязательным платежам, установленным в Республике Крым, образовавшаяся в переходный период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182 1 09 90050 02 1000 110</w:t>
            </w:r>
          </w:p>
        </w:tc>
      </w:tr>
    </w:tbl>
    <w:p w:rsidR="00DA7AF9" w:rsidRDefault="00DA7AF9" w:rsidP="00DA7AF9">
      <w:pPr>
        <w:rPr>
          <w:lang w:eastAsia="ru-RU"/>
        </w:rPr>
      </w:pPr>
    </w:p>
    <w:p w:rsidR="00DA7AF9" w:rsidRPr="00DA7AF9" w:rsidRDefault="00DA7AF9" w:rsidP="00DA7AF9">
      <w:pPr>
        <w:pStyle w:val="1"/>
      </w:pPr>
      <w:bookmarkStart w:id="26" w:name="_Toc444852006"/>
      <w:r w:rsidRPr="00DA7AF9">
        <w:t>Задолженность по налогам и сборам, образовавшаяся у налогоплательщиков после даты перерегистрации в соответствии с законодательством РФ, зачисляемая в бюджет города федерального значения Севастополя</w:t>
      </w:r>
      <w:bookmarkEnd w:id="26"/>
    </w:p>
    <w:p w:rsidR="00DA7AF9" w:rsidRPr="00DA7AF9" w:rsidRDefault="00DA7AF9" w:rsidP="00DA7AF9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5000" w:type="pct"/>
        <w:tblBorders>
          <w:top w:val="single" w:sz="12" w:space="0" w:color="E8F0F7"/>
          <w:right w:val="single" w:sz="12" w:space="0" w:color="E8F0F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7"/>
        <w:gridCol w:w="2798"/>
      </w:tblGrid>
      <w:tr w:rsidR="00DA7AF9" w:rsidRPr="00DA7AF9" w:rsidTr="00DA7AF9">
        <w:tc>
          <w:tcPr>
            <w:tcW w:w="3500" w:type="pct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Наименование доходов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Коды бюджетной классификации</w:t>
            </w:r>
          </w:p>
        </w:tc>
      </w:tr>
      <w:tr w:rsidR="00DA7AF9" w:rsidRPr="00DA7AF9" w:rsidTr="00DA7AF9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Задолженность по налогам, сборам и иным обязательным платежам, образовавшаяся у налогоплательщиков после даты перерегистрации в соответствии с законодательством Российской Федерации, зачисляемая в бюджет города федерального значения Севастополя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182 1 09 90040 02 1000 110</w:t>
            </w:r>
          </w:p>
        </w:tc>
      </w:tr>
    </w:tbl>
    <w:p w:rsidR="00DA7AF9" w:rsidRDefault="00DA7AF9" w:rsidP="00DA7AF9">
      <w:pPr>
        <w:rPr>
          <w:lang w:eastAsia="ru-RU"/>
        </w:rPr>
      </w:pPr>
    </w:p>
    <w:p w:rsidR="00DA7AF9" w:rsidRPr="00DA7AF9" w:rsidRDefault="00DA7AF9" w:rsidP="00DA7AF9">
      <w:pPr>
        <w:pStyle w:val="1"/>
      </w:pPr>
      <w:bookmarkStart w:id="27" w:name="_Toc444852007"/>
      <w:r w:rsidRPr="00DA7AF9">
        <w:t>Переплата по налогам и сборам, установленным в городе федерального значения Севастополь, образовавшаяся в переходный период</w:t>
      </w:r>
      <w:bookmarkEnd w:id="27"/>
    </w:p>
    <w:p w:rsidR="00DA7AF9" w:rsidRPr="00DA7AF9" w:rsidRDefault="00DA7AF9" w:rsidP="00DA7AF9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5000" w:type="pct"/>
        <w:tblBorders>
          <w:top w:val="single" w:sz="12" w:space="0" w:color="E8F0F7"/>
          <w:right w:val="single" w:sz="12" w:space="0" w:color="E8F0F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7"/>
        <w:gridCol w:w="2798"/>
      </w:tblGrid>
      <w:tr w:rsidR="00DA7AF9" w:rsidRPr="00DA7AF9" w:rsidTr="00DA7AF9">
        <w:tc>
          <w:tcPr>
            <w:tcW w:w="3500" w:type="pct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Наименование доходов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Коды бюджетной классификации</w:t>
            </w:r>
          </w:p>
        </w:tc>
      </w:tr>
      <w:tr w:rsidR="00DA7AF9" w:rsidRPr="00DA7AF9" w:rsidTr="00DA7AF9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Переплата по налогам, сборам и иным обязательным платежам, установленным в городе федерального значения Севастополь, образовавшаяся в переходный период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Pr="00DA7AF9" w:rsidRDefault="00DA7AF9" w:rsidP="00DA7A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A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182 1 09 90060 02 1000 110</w:t>
            </w:r>
          </w:p>
        </w:tc>
      </w:tr>
    </w:tbl>
    <w:p w:rsidR="00DA7AF9" w:rsidRDefault="00DA7AF9" w:rsidP="00DA7AF9">
      <w:pPr>
        <w:rPr>
          <w:lang w:eastAsia="ru-RU"/>
        </w:rPr>
      </w:pPr>
    </w:p>
    <w:p w:rsidR="00140493" w:rsidRDefault="00140493">
      <w:pPr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</w:pPr>
      <w:r>
        <w:br w:type="page"/>
      </w:r>
    </w:p>
    <w:p w:rsidR="00140493" w:rsidRPr="00140493" w:rsidRDefault="00140493" w:rsidP="00140493">
      <w:pPr>
        <w:pStyle w:val="1"/>
      </w:pPr>
      <w:bookmarkStart w:id="28" w:name="_Toc444852008"/>
      <w:r w:rsidRPr="00140493">
        <w:lastRenderedPageBreak/>
        <w:t>Утилизационный сбор</w:t>
      </w:r>
      <w:bookmarkEnd w:id="28"/>
    </w:p>
    <w:p w:rsidR="00DA7AF9" w:rsidRDefault="00DA7AF9" w:rsidP="00DA7AF9">
      <w:pPr>
        <w:rPr>
          <w:rFonts w:ascii="Arial" w:hAnsi="Arial" w:cs="Arial"/>
          <w:vanish/>
          <w:color w:val="000000"/>
          <w:sz w:val="21"/>
          <w:szCs w:val="21"/>
        </w:rPr>
      </w:pPr>
    </w:p>
    <w:tbl>
      <w:tblPr>
        <w:tblW w:w="5000" w:type="pct"/>
        <w:tblBorders>
          <w:top w:val="single" w:sz="12" w:space="0" w:color="E8F0F7"/>
          <w:right w:val="single" w:sz="12" w:space="0" w:color="E8F0F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7"/>
        <w:gridCol w:w="2798"/>
      </w:tblGrid>
      <w:tr w:rsidR="00DA7AF9" w:rsidTr="00DA7AF9">
        <w:tc>
          <w:tcPr>
            <w:tcW w:w="3500" w:type="pct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Default="00DA7AF9">
            <w:pPr>
              <w:pStyle w:val="a4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Наименование доходов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Default="00DA7AF9">
            <w:pPr>
              <w:pStyle w:val="a4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Коды бюджетной классификации</w:t>
            </w:r>
          </w:p>
        </w:tc>
      </w:tr>
      <w:tr w:rsidR="00DA7AF9" w:rsidTr="00DA7AF9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Default="00DA7AF9">
            <w:pPr>
              <w:pStyle w:val="a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Утилизационный сбор (сумма сбора, уплачиваемого за колесные транспортные средства, произведенные, изготовленные в Российской Федерации)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Default="00DA7AF9">
            <w:pPr>
              <w:pStyle w:val="a4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182 1 12 08000 01 2000 120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A7AF9" w:rsidTr="00DA7AF9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Default="00DA7AF9">
            <w:pPr>
              <w:pStyle w:val="a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Утилизационный сбор (сумма сбора, уплаченного за самоходные машины и прицепы к ним, произведенные, изготовленные в Российской Федерации)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7AF9" w:rsidRDefault="00DA7AF9">
            <w:pPr>
              <w:pStyle w:val="a4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182 1 12 08000 01 6000 120</w:t>
            </w:r>
          </w:p>
        </w:tc>
      </w:tr>
    </w:tbl>
    <w:p w:rsidR="00DA7AF9" w:rsidRDefault="00DA7AF9" w:rsidP="00DA7AF9">
      <w:pPr>
        <w:rPr>
          <w:lang w:eastAsia="ru-RU"/>
        </w:rPr>
      </w:pPr>
    </w:p>
    <w:p w:rsidR="00140493" w:rsidRPr="00140493" w:rsidRDefault="00140493" w:rsidP="00140493">
      <w:pPr>
        <w:pStyle w:val="1"/>
      </w:pPr>
      <w:bookmarkStart w:id="29" w:name="_Toc444852009"/>
      <w:r w:rsidRPr="00140493">
        <w:t>Плата за предоставление информации содержащейся в Едином государственном реестре налогоплательщиков</w:t>
      </w:r>
      <w:bookmarkEnd w:id="29"/>
    </w:p>
    <w:p w:rsidR="00140493" w:rsidRPr="00140493" w:rsidRDefault="00140493" w:rsidP="00140493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5000" w:type="pct"/>
        <w:tblBorders>
          <w:top w:val="single" w:sz="12" w:space="0" w:color="E8F0F7"/>
          <w:right w:val="single" w:sz="12" w:space="0" w:color="E8F0F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7"/>
        <w:gridCol w:w="2798"/>
      </w:tblGrid>
      <w:tr w:rsidR="00140493" w:rsidRPr="00140493" w:rsidTr="00140493">
        <w:tc>
          <w:tcPr>
            <w:tcW w:w="3500" w:type="pct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40493" w:rsidRPr="00140493" w:rsidRDefault="00140493" w:rsidP="001404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4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Наименование доходов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40493" w:rsidRPr="00140493" w:rsidRDefault="00140493" w:rsidP="001404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4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Коды бюджетной классификации</w:t>
            </w:r>
          </w:p>
        </w:tc>
      </w:tr>
      <w:tr w:rsidR="00140493" w:rsidRPr="00140493" w:rsidTr="00140493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40493" w:rsidRPr="00140493" w:rsidRDefault="00140493" w:rsidP="001404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4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Плата за предоставление информации содержащейся в Едином государственном реестре налогоплательщиков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40493" w:rsidRPr="00140493" w:rsidRDefault="00140493" w:rsidP="001404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4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182 1 13 01010 01 6000 130</w:t>
            </w:r>
            <w:r w:rsidRPr="00140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0493" w:rsidRPr="00140493" w:rsidTr="00140493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40493" w:rsidRPr="00140493" w:rsidRDefault="00140493" w:rsidP="001404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4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40493" w:rsidRPr="00140493" w:rsidRDefault="00140493" w:rsidP="001404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4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182 1 13 01020 01 6000 130</w:t>
            </w:r>
            <w:r w:rsidRPr="00140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0493" w:rsidRPr="00140493" w:rsidTr="00140493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40493" w:rsidRPr="00140493" w:rsidRDefault="00140493" w:rsidP="001404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4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Плата за предоставление сведений, содержащихся в государственном адресном реестре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40493" w:rsidRPr="00140493" w:rsidRDefault="00140493" w:rsidP="001404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4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182 1 13 01060 01 6000 130</w:t>
            </w:r>
          </w:p>
        </w:tc>
      </w:tr>
      <w:tr w:rsidR="00140493" w:rsidRPr="00140493" w:rsidTr="00140493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40493" w:rsidRPr="00140493" w:rsidRDefault="00140493" w:rsidP="001404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4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Плата за предоставление информации из реестра дисквалифицированных лиц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40493" w:rsidRPr="00140493" w:rsidRDefault="00140493" w:rsidP="001404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4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182 1 13 01190 01 6000 130</w:t>
            </w:r>
          </w:p>
        </w:tc>
      </w:tr>
    </w:tbl>
    <w:p w:rsidR="00140493" w:rsidRDefault="00140493" w:rsidP="00DA7AF9">
      <w:pPr>
        <w:rPr>
          <w:lang w:eastAsia="ru-RU"/>
        </w:rPr>
      </w:pPr>
    </w:p>
    <w:p w:rsidR="00140493" w:rsidRDefault="00140493">
      <w:pPr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</w:pPr>
      <w:r>
        <w:br w:type="page"/>
      </w:r>
    </w:p>
    <w:p w:rsidR="00140493" w:rsidRDefault="00140493" w:rsidP="00140493">
      <w:pPr>
        <w:pStyle w:val="1"/>
      </w:pPr>
      <w:bookmarkStart w:id="30" w:name="_Toc444852010"/>
      <w:r>
        <w:lastRenderedPageBreak/>
        <w:t>Штрафы, санкции, денежные взыскания</w:t>
      </w:r>
      <w:bookmarkEnd w:id="30"/>
    </w:p>
    <w:p w:rsidR="00140493" w:rsidRDefault="00140493" w:rsidP="00140493">
      <w:pPr>
        <w:rPr>
          <w:lang w:eastAsia="ru-RU"/>
        </w:rPr>
      </w:pPr>
    </w:p>
    <w:p w:rsidR="00140493" w:rsidRPr="00140493" w:rsidRDefault="00140493" w:rsidP="00140493">
      <w:pPr>
        <w:pStyle w:val="2"/>
        <w:rPr>
          <w:rFonts w:eastAsia="Times New Roman"/>
          <w:lang w:eastAsia="ru-RU"/>
        </w:rPr>
      </w:pPr>
      <w:bookmarkStart w:id="31" w:name="_Toc444852011"/>
      <w:r w:rsidRPr="00140493">
        <w:rPr>
          <w:rFonts w:eastAsia="Times New Roman"/>
          <w:lang w:eastAsia="ru-RU"/>
        </w:rPr>
        <w:t>Денежные взыскания (штрафы)</w:t>
      </w:r>
      <w:bookmarkEnd w:id="31"/>
    </w:p>
    <w:p w:rsidR="00140493" w:rsidRPr="00140493" w:rsidRDefault="00140493" w:rsidP="00140493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5000" w:type="pct"/>
        <w:tblBorders>
          <w:top w:val="single" w:sz="12" w:space="0" w:color="E8F0F7"/>
          <w:right w:val="single" w:sz="12" w:space="0" w:color="E8F0F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7"/>
        <w:gridCol w:w="2798"/>
      </w:tblGrid>
      <w:tr w:rsidR="00140493" w:rsidRPr="00140493" w:rsidTr="00140493">
        <w:tc>
          <w:tcPr>
            <w:tcW w:w="3500" w:type="pct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40493" w:rsidRPr="00140493" w:rsidRDefault="00140493" w:rsidP="001404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4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Наименование доходов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40493" w:rsidRPr="00140493" w:rsidRDefault="00140493" w:rsidP="001404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4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Коды бюджетной классификации</w:t>
            </w:r>
          </w:p>
        </w:tc>
      </w:tr>
      <w:tr w:rsidR="00140493" w:rsidRPr="00140493" w:rsidTr="00140493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40493" w:rsidRPr="00140493" w:rsidRDefault="00140493" w:rsidP="001404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4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118, статьей 119</w:t>
            </w:r>
            <w:r w:rsidRPr="00140493">
              <w:rPr>
                <w:rFonts w:ascii="Arial" w:eastAsia="Times New Roman" w:hAnsi="Arial" w:cs="Arial"/>
                <w:color w:val="000000"/>
                <w:sz w:val="21"/>
                <w:szCs w:val="21"/>
                <w:vertAlign w:val="superscript"/>
                <w:lang w:eastAsia="ru-RU"/>
              </w:rPr>
              <w:t>1</w:t>
            </w:r>
            <w:r w:rsidRPr="001404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пунктами 1 и 2 статьи 120, статьями 125, 126, 128, 129, 129</w:t>
            </w:r>
            <w:r w:rsidRPr="00140493">
              <w:rPr>
                <w:rFonts w:ascii="Arial" w:eastAsia="Times New Roman" w:hAnsi="Arial" w:cs="Arial"/>
                <w:color w:val="000000"/>
                <w:sz w:val="21"/>
                <w:szCs w:val="21"/>
                <w:vertAlign w:val="superscript"/>
                <w:lang w:eastAsia="ru-RU"/>
              </w:rPr>
              <w:t>1</w:t>
            </w:r>
            <w:r w:rsidRPr="001404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132, 133, 134, 135, </w:t>
            </w:r>
            <w:proofErr w:type="gramStart"/>
            <w:r w:rsidRPr="001404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135</w:t>
            </w:r>
            <w:r w:rsidRPr="00140493">
              <w:rPr>
                <w:rFonts w:ascii="Arial" w:eastAsia="Times New Roman" w:hAnsi="Arial" w:cs="Arial"/>
                <w:color w:val="000000"/>
                <w:sz w:val="21"/>
                <w:szCs w:val="21"/>
                <w:vertAlign w:val="superscript"/>
                <w:lang w:eastAsia="ru-RU"/>
              </w:rPr>
              <w:t>1</w:t>
            </w:r>
            <w:r w:rsidRPr="001404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 Налогового</w:t>
            </w:r>
            <w:proofErr w:type="gramEnd"/>
            <w:r w:rsidRPr="001404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кодекса Российской Федерации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40493" w:rsidRPr="00140493" w:rsidRDefault="00140493" w:rsidP="001404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4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182 1 16 03010 01 6000 140</w:t>
            </w:r>
          </w:p>
        </w:tc>
      </w:tr>
      <w:tr w:rsidR="00140493" w:rsidRPr="00140493" w:rsidTr="00140493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40493" w:rsidRPr="00140493" w:rsidRDefault="00140493" w:rsidP="001404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4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40493" w:rsidRPr="00140493" w:rsidRDefault="00140493" w:rsidP="001404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4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182 1 16 03030 01 6000 140</w:t>
            </w:r>
          </w:p>
        </w:tc>
      </w:tr>
      <w:tr w:rsidR="00140493" w:rsidRPr="00140493" w:rsidTr="00140493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40493" w:rsidRPr="00140493" w:rsidRDefault="00140493" w:rsidP="001404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4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федеральный бюджет (федеральные государственные органы, Банк России, органы управления государственными внебюджетными фондами Российской Федерации) 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40493" w:rsidRPr="00140493" w:rsidRDefault="00140493" w:rsidP="001404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4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182 1 16 21010 01 6000 140</w:t>
            </w:r>
            <w:r w:rsidRPr="001404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40493" w:rsidRPr="00140493" w:rsidTr="00140493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40493" w:rsidRPr="00140493" w:rsidRDefault="00140493" w:rsidP="001404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4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федеральный бюджет (федеральные казенные учреждения)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40493" w:rsidRPr="00140493" w:rsidRDefault="00140493" w:rsidP="001404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4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182 1 16 21010 01 7000 140 </w:t>
            </w:r>
          </w:p>
        </w:tc>
      </w:tr>
      <w:tr w:rsidR="00140493" w:rsidRPr="00140493" w:rsidTr="00140493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40493" w:rsidRPr="00140493" w:rsidRDefault="00140493" w:rsidP="001404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4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Денежные взыскания (штрафы) за нарушение законодательства о государственной регистрации юридических лиц и индивидуальных предпринимателей, предусмотренные статьей 14.25 Кодекса Российской Федерации об административных правонарушениях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40493" w:rsidRPr="00140493" w:rsidRDefault="00140493" w:rsidP="001404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4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182 1 16 36000 01 6000 140</w:t>
            </w:r>
          </w:p>
        </w:tc>
      </w:tr>
      <w:tr w:rsidR="00140493" w:rsidRPr="00140493" w:rsidTr="00140493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40493" w:rsidRPr="00140493" w:rsidRDefault="00140493" w:rsidP="001404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4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(федеральные государственные органы, Банк России, органы управления </w:t>
            </w:r>
            <w:r w:rsidRPr="001404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государственными внебюджетными фондами Российской Федерации)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40493" w:rsidRPr="00140493" w:rsidRDefault="00140493" w:rsidP="001404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4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182 1 16 43000 01 6000 140 </w:t>
            </w:r>
          </w:p>
        </w:tc>
      </w:tr>
      <w:tr w:rsidR="00140493" w:rsidRPr="00140493" w:rsidTr="00140493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40493" w:rsidRPr="00140493" w:rsidRDefault="00140493" w:rsidP="001404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4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Денежные взыскания (штрафы), установленные законодательством Российской Федерации за фиктивное или преднамеренное банкротство, за совершение неправомерных действий при банкротстве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40493" w:rsidRPr="00140493" w:rsidRDefault="00140493" w:rsidP="001404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4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182 1 16 70010 01 6000 140</w:t>
            </w:r>
          </w:p>
        </w:tc>
      </w:tr>
      <w:tr w:rsidR="00140493" w:rsidRPr="00140493" w:rsidTr="00140493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40493" w:rsidRPr="00140493" w:rsidRDefault="00140493" w:rsidP="001404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4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Денежные взыскания с лиц, привлеченных к субсидиарной ответственности, а также к ответственности в виде возмещения причиненных должнику убытков, в соответствии с Федеральным законом от 26 октября 2002 года № 127-ФЗ "О несостоятельности (банкротстве)"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40493" w:rsidRPr="00140493" w:rsidRDefault="00140493" w:rsidP="001404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4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182 1 16 70020 01 6000 140</w:t>
            </w:r>
          </w:p>
        </w:tc>
      </w:tr>
      <w:tr w:rsidR="00140493" w:rsidRPr="00140493" w:rsidTr="00140493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40493" w:rsidRPr="00140493" w:rsidRDefault="00140493" w:rsidP="001404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4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Возмещение убытков, причиненных арбитражными управляющими вследствие ненадлежащего исполнения ими своих должностных обязанностей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40493" w:rsidRPr="00140493" w:rsidRDefault="00140493" w:rsidP="001404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4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182 1 16 70030 01 6000 140</w:t>
            </w:r>
          </w:p>
        </w:tc>
      </w:tr>
      <w:tr w:rsidR="00140493" w:rsidRPr="00140493" w:rsidTr="00140493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40493" w:rsidRPr="00140493" w:rsidRDefault="00140493" w:rsidP="001404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4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Денежные взыскания (штрафы) за нарушение законодательства о налогах и сборах, предусмотренные статьей 129.6 Налогового кодекса Российской Федерации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40493" w:rsidRPr="00140493" w:rsidRDefault="00140493" w:rsidP="001404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4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182 1 16 03050 01 6000 140</w:t>
            </w:r>
          </w:p>
        </w:tc>
      </w:tr>
    </w:tbl>
    <w:p w:rsidR="00140493" w:rsidRDefault="00140493" w:rsidP="00140493">
      <w:pPr>
        <w:rPr>
          <w:lang w:eastAsia="ru-RU"/>
        </w:rPr>
      </w:pPr>
    </w:p>
    <w:p w:rsidR="00140493" w:rsidRPr="00140493" w:rsidRDefault="00140493" w:rsidP="00140493">
      <w:pPr>
        <w:pStyle w:val="2"/>
        <w:rPr>
          <w:rFonts w:eastAsia="Times New Roman"/>
          <w:lang w:eastAsia="ru-RU"/>
        </w:rPr>
      </w:pPr>
      <w:bookmarkStart w:id="32" w:name="_Toc444852012"/>
      <w:r w:rsidRPr="00140493">
        <w:rPr>
          <w:rFonts w:eastAsia="Times New Roman"/>
          <w:lang w:eastAsia="ru-RU"/>
        </w:rPr>
        <w:t>Прочие поступления от денежных взысканий (штрафов) и иных сумм в возмещение ущерба</w:t>
      </w:r>
      <w:bookmarkEnd w:id="32"/>
    </w:p>
    <w:p w:rsidR="00140493" w:rsidRPr="00140493" w:rsidRDefault="00140493" w:rsidP="00140493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5000" w:type="pct"/>
        <w:tblBorders>
          <w:top w:val="single" w:sz="12" w:space="0" w:color="E8F0F7"/>
          <w:right w:val="single" w:sz="12" w:space="0" w:color="E8F0F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7"/>
        <w:gridCol w:w="2798"/>
      </w:tblGrid>
      <w:tr w:rsidR="00140493" w:rsidRPr="00140493" w:rsidTr="00140493">
        <w:tc>
          <w:tcPr>
            <w:tcW w:w="3500" w:type="pct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40493" w:rsidRPr="00140493" w:rsidRDefault="00140493" w:rsidP="001404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4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Наименование доходов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40493" w:rsidRPr="00140493" w:rsidRDefault="00140493" w:rsidP="001404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4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Коды бюджетной классификации</w:t>
            </w:r>
          </w:p>
        </w:tc>
      </w:tr>
      <w:tr w:rsidR="00140493" w:rsidRPr="00140493" w:rsidTr="00140493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40493" w:rsidRPr="00140493" w:rsidRDefault="00140493" w:rsidP="001404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4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поступления от денежных взысканий (штрафов) и иных сумм в возмещение ущерба, зачисляемые в федеральный бюджет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40493" w:rsidRPr="00140493" w:rsidRDefault="00140493" w:rsidP="001404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4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182 1 16 90010 01 6000 140</w:t>
            </w:r>
          </w:p>
        </w:tc>
      </w:tr>
      <w:tr w:rsidR="00140493" w:rsidRPr="00140493" w:rsidTr="00140493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40493" w:rsidRPr="00140493" w:rsidRDefault="00140493" w:rsidP="001404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4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субъектов Российской Федерации (федеральные государственные органы, Банк России, органы управления </w:t>
            </w:r>
            <w:r w:rsidRPr="001404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государственными внебюджетными фондами Российской Федерации)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40493" w:rsidRPr="00140493" w:rsidRDefault="00140493" w:rsidP="001404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4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182 1 16 90020 02 6000 140</w:t>
            </w:r>
          </w:p>
        </w:tc>
      </w:tr>
      <w:tr w:rsidR="00140493" w:rsidRPr="00140493" w:rsidTr="00140493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40493" w:rsidRPr="00140493" w:rsidRDefault="00140493" w:rsidP="001404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4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городских округов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40493" w:rsidRPr="00140493" w:rsidRDefault="00140493" w:rsidP="001404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4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182 1 16 90040 04 6000 140</w:t>
            </w:r>
          </w:p>
        </w:tc>
      </w:tr>
      <w:tr w:rsidR="00140493" w:rsidRPr="00140493" w:rsidTr="00140493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40493" w:rsidRPr="00140493" w:rsidRDefault="00140493" w:rsidP="001404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4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40493" w:rsidRPr="00140493" w:rsidRDefault="00140493" w:rsidP="001404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4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182 1 16 90050 05 6000 140</w:t>
            </w:r>
          </w:p>
        </w:tc>
      </w:tr>
      <w:tr w:rsidR="00140493" w:rsidRPr="00140493" w:rsidTr="00140493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40493" w:rsidRPr="00140493" w:rsidRDefault="00140493" w:rsidP="001404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4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40493" w:rsidRPr="00140493" w:rsidRDefault="00140493" w:rsidP="001404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4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182 1 16 90050 10 6000 140</w:t>
            </w:r>
          </w:p>
        </w:tc>
      </w:tr>
      <w:tr w:rsidR="00140493" w:rsidRPr="00140493" w:rsidTr="00140493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40493" w:rsidRPr="00140493" w:rsidRDefault="00140493" w:rsidP="001404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4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40493" w:rsidRPr="00140493" w:rsidRDefault="00140493" w:rsidP="001404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4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182 1 16 90050 13 6000 140</w:t>
            </w:r>
          </w:p>
        </w:tc>
      </w:tr>
      <w:tr w:rsidR="00140493" w:rsidRPr="00140493" w:rsidTr="00140493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40493" w:rsidRPr="00140493" w:rsidRDefault="00140493" w:rsidP="001404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4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безвозмездные поступления в федеральный бюджет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40493" w:rsidRPr="00140493" w:rsidRDefault="00140493" w:rsidP="001404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04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182 2 07 01020 01 6000 180</w:t>
            </w:r>
          </w:p>
        </w:tc>
      </w:tr>
    </w:tbl>
    <w:p w:rsidR="00140493" w:rsidRPr="00140493" w:rsidRDefault="00140493" w:rsidP="00140493">
      <w:pPr>
        <w:rPr>
          <w:lang w:eastAsia="ru-RU"/>
        </w:rPr>
      </w:pPr>
    </w:p>
    <w:sectPr w:rsidR="00140493" w:rsidRPr="00140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1D"/>
    <w:rsid w:val="00100A42"/>
    <w:rsid w:val="00101C3A"/>
    <w:rsid w:val="00140493"/>
    <w:rsid w:val="0023615C"/>
    <w:rsid w:val="002B4B6D"/>
    <w:rsid w:val="00444D3A"/>
    <w:rsid w:val="004F62FF"/>
    <w:rsid w:val="00552093"/>
    <w:rsid w:val="00756136"/>
    <w:rsid w:val="007A0AC3"/>
    <w:rsid w:val="007A1039"/>
    <w:rsid w:val="00AE0659"/>
    <w:rsid w:val="00B9418B"/>
    <w:rsid w:val="00BA6100"/>
    <w:rsid w:val="00C17033"/>
    <w:rsid w:val="00D35645"/>
    <w:rsid w:val="00DA7AF9"/>
    <w:rsid w:val="00DD121D"/>
    <w:rsid w:val="00FF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033BB"/>
  <w15:chartTrackingRefBased/>
  <w15:docId w15:val="{FF21F8FA-F5D4-4D1B-86D5-83657229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DD121D"/>
    <w:pPr>
      <w:keepNext/>
      <w:keepLines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color w:val="2E74B5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D12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38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21D"/>
    <w:rPr>
      <w:rFonts w:ascii="Times New Roman" w:eastAsia="Times New Roman" w:hAnsi="Times New Roman" w:cs="Times New Roman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12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38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DD121D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DD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DD12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DD12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TOC Heading"/>
    <w:basedOn w:val="1"/>
    <w:next w:val="a"/>
    <w:uiPriority w:val="39"/>
    <w:unhideWhenUsed/>
    <w:qFormat/>
    <w:rsid w:val="00AE0659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</w:rPr>
  </w:style>
  <w:style w:type="paragraph" w:styleId="11">
    <w:name w:val="toc 1"/>
    <w:basedOn w:val="a"/>
    <w:next w:val="a"/>
    <w:autoRedefine/>
    <w:uiPriority w:val="39"/>
    <w:unhideWhenUsed/>
    <w:rsid w:val="00AE065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E0659"/>
    <w:pPr>
      <w:spacing w:after="100"/>
      <w:ind w:left="220"/>
    </w:pPr>
  </w:style>
  <w:style w:type="character" w:styleId="a8">
    <w:name w:val="FollowedHyperlink"/>
    <w:basedOn w:val="a0"/>
    <w:uiPriority w:val="99"/>
    <w:semiHidden/>
    <w:unhideWhenUsed/>
    <w:rsid w:val="00FF38BB"/>
    <w:rPr>
      <w:color w:val="954F72" w:themeColor="followed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B9418B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3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7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7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8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7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5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9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5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1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9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4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1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9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0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8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2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2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7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3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2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9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8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0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3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8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0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6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4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2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0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9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0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8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5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9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5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1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8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3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8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7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2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5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5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6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0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4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8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6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3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9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2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3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3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8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5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1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0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6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2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8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2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4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2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8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7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0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9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9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1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9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3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9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9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3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0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8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1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0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2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6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7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1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0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3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3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9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7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1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2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3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4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3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4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9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9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2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6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1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0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1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9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5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5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1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6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4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0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8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6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3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4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2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5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1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0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4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6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0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6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5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0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5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0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3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5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4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2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7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1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2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9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2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9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3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3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0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nalog.ru/rn77/taxation/kbk/yu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4E2FA-4102-4117-9B04-5ED1EE415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30</Pages>
  <Words>8219</Words>
  <Characters>46852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ЕИ</dc:creator>
  <cp:keywords/>
  <dc:description/>
  <cp:lastModifiedBy>ЕИ</cp:lastModifiedBy>
  <cp:revision>4</cp:revision>
  <dcterms:created xsi:type="dcterms:W3CDTF">2016-03-04T07:22:00Z</dcterms:created>
  <dcterms:modified xsi:type="dcterms:W3CDTF">2016-03-04T07:51:00Z</dcterms:modified>
</cp:coreProperties>
</file>