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BB" w:rsidRDefault="00FF38BB">
      <w:pPr>
        <w:rPr>
          <w:rFonts w:ascii="Arial" w:hAnsi="Arial" w:cs="Arial"/>
          <w:color w:val="CCCCCC"/>
          <w:sz w:val="19"/>
          <w:szCs w:val="19"/>
        </w:rPr>
      </w:pPr>
      <w:bookmarkStart w:id="0" w:name="_GoBack"/>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Default="00FF38BB">
      <w:pPr>
        <w:rPr>
          <w:rFonts w:ascii="Times New Roman" w:hAnsi="Times New Roman" w:cs="Times New Roman"/>
          <w:sz w:val="28"/>
          <w:szCs w:val="28"/>
        </w:rPr>
      </w:pPr>
    </w:p>
    <w:p w:rsidR="00FF38BB" w:rsidRDefault="00FF38BB">
      <w:pPr>
        <w:rPr>
          <w:rFonts w:ascii="Times New Roman" w:hAnsi="Times New Roman" w:cs="Times New Roman"/>
          <w:sz w:val="28"/>
          <w:szCs w:val="28"/>
        </w:rPr>
      </w:pPr>
    </w:p>
    <w:p w:rsidR="00FF38BB" w:rsidRDefault="00FF38BB">
      <w:pPr>
        <w:rPr>
          <w:rFonts w:ascii="Times New Roman" w:hAnsi="Times New Roman" w:cs="Times New Roman"/>
          <w:sz w:val="28"/>
          <w:szCs w:val="28"/>
        </w:rPr>
      </w:pPr>
    </w:p>
    <w:p w:rsidR="00FF38BB" w:rsidRDefault="00FF38BB">
      <w:pPr>
        <w:rPr>
          <w:rFonts w:ascii="Times New Roman" w:hAnsi="Times New Roman" w:cs="Times New Roman"/>
          <w:sz w:val="28"/>
          <w:szCs w:val="28"/>
        </w:rPr>
      </w:pPr>
    </w:p>
    <w:p w:rsidR="00FF38BB" w:rsidRPr="00FF38BB" w:rsidRDefault="00FF38BB" w:rsidP="00FF38BB">
      <w:pPr>
        <w:jc w:val="center"/>
        <w:rPr>
          <w:rFonts w:ascii="Times New Roman" w:hAnsi="Times New Roman" w:cs="Times New Roman"/>
          <w:sz w:val="28"/>
          <w:szCs w:val="28"/>
        </w:rPr>
      </w:pPr>
      <w:r w:rsidRPr="00FF38BB">
        <w:rPr>
          <w:rFonts w:ascii="Times New Roman" w:hAnsi="Times New Roman" w:cs="Times New Roman"/>
          <w:sz w:val="28"/>
          <w:szCs w:val="28"/>
        </w:rPr>
        <w:t xml:space="preserve">Коды классификации доходов бюджетов Российской Федерации, </w:t>
      </w:r>
      <w:proofErr w:type="spellStart"/>
      <w:r w:rsidRPr="00FF38BB">
        <w:rPr>
          <w:rFonts w:ascii="Times New Roman" w:hAnsi="Times New Roman" w:cs="Times New Roman"/>
          <w:sz w:val="28"/>
          <w:szCs w:val="28"/>
        </w:rPr>
        <w:t>администрируемых</w:t>
      </w:r>
      <w:proofErr w:type="spellEnd"/>
      <w:r w:rsidRPr="00FF38BB">
        <w:rPr>
          <w:rFonts w:ascii="Times New Roman" w:hAnsi="Times New Roman" w:cs="Times New Roman"/>
          <w:sz w:val="28"/>
          <w:szCs w:val="28"/>
        </w:rPr>
        <w:t xml:space="preserve"> Федеральной налоговой службой в 2016 году</w:t>
      </w:r>
    </w:p>
    <w:p w:rsidR="00FF38BB" w:rsidRDefault="00FF38BB">
      <w:pPr>
        <w:rPr>
          <w:rFonts w:ascii="Arial" w:hAnsi="Arial" w:cs="Arial"/>
          <w:color w:val="CCCCCC"/>
          <w:sz w:val="19"/>
          <w:szCs w:val="19"/>
        </w:rPr>
      </w:pPr>
    </w:p>
    <w:p w:rsidR="00FF38BB" w:rsidRDefault="00FF38BB">
      <w:pPr>
        <w:rPr>
          <w:rFonts w:ascii="Arial" w:hAnsi="Arial" w:cs="Arial"/>
          <w:color w:val="CCCCCC"/>
          <w:sz w:val="19"/>
          <w:szCs w:val="19"/>
        </w:rPr>
      </w:pPr>
    </w:p>
    <w:p w:rsidR="00FF38BB" w:rsidRPr="00FF38BB" w:rsidRDefault="00F93DBA" w:rsidP="00FF38BB">
      <w:pPr>
        <w:jc w:val="center"/>
      </w:pPr>
      <w:hyperlink r:id="rId5" w:history="1">
        <w:r w:rsidR="00FF38BB" w:rsidRPr="00FF38BB">
          <w:rPr>
            <w:rFonts w:ascii="Times New Roman" w:hAnsi="Times New Roman" w:cs="Times New Roman"/>
            <w:sz w:val="28"/>
            <w:szCs w:val="28"/>
          </w:rPr>
          <w:t>Юридические лица</w:t>
        </w:r>
      </w:hyperlink>
      <w:r w:rsidR="00AE0659" w:rsidRPr="00FF38BB">
        <w:rPr>
          <w:rFonts w:ascii="Times New Roman" w:hAnsi="Times New Roman" w:cs="Times New Roman"/>
          <w:sz w:val="28"/>
          <w:szCs w:val="28"/>
        </w:rPr>
        <w:br w:type="page"/>
      </w:r>
      <w:r w:rsidR="00FF38BB">
        <w:rPr>
          <w:rFonts w:ascii="Arial" w:hAnsi="Arial" w:cs="Arial"/>
          <w:color w:val="CCCCCC"/>
          <w:sz w:val="19"/>
          <w:szCs w:val="19"/>
        </w:rPr>
        <w:lastRenderedPageBreak/>
        <w:t xml:space="preserve"> /</w:t>
      </w:r>
    </w:p>
    <w:sdt>
      <w:sdtPr>
        <w:rPr>
          <w:rFonts w:asciiTheme="minorHAnsi" w:eastAsiaTheme="minorHAnsi" w:hAnsiTheme="minorHAnsi" w:cstheme="minorBidi"/>
          <w:color w:val="auto"/>
          <w:sz w:val="22"/>
          <w:szCs w:val="22"/>
          <w:lang w:eastAsia="en-US"/>
        </w:rPr>
        <w:id w:val="1543253090"/>
        <w:docPartObj>
          <w:docPartGallery w:val="Table of Contents"/>
          <w:docPartUnique/>
        </w:docPartObj>
      </w:sdtPr>
      <w:sdtEndPr>
        <w:rPr>
          <w:b/>
          <w:bCs/>
        </w:rPr>
      </w:sdtEndPr>
      <w:sdtContent>
        <w:p w:rsidR="00AE0659" w:rsidRDefault="00AE0659">
          <w:pPr>
            <w:pStyle w:val="a7"/>
          </w:pPr>
          <w:r>
            <w:t>Оглавление</w:t>
          </w:r>
        </w:p>
        <w:p w:rsidR="0079537B" w:rsidRDefault="00F93DBA">
          <w:pPr>
            <w:pStyle w:val="11"/>
            <w:tabs>
              <w:tab w:val="right" w:leader="dot" w:pos="9345"/>
            </w:tabs>
            <w:rPr>
              <w:rFonts w:eastAsiaTheme="minorEastAsia"/>
              <w:noProof/>
              <w:lang w:eastAsia="ru-RU"/>
            </w:rPr>
          </w:pPr>
          <w:r w:rsidRPr="00F93DBA">
            <w:fldChar w:fldCharType="begin"/>
          </w:r>
          <w:r w:rsidR="00AE0659">
            <w:instrText xml:space="preserve"> TOC \o "1-3" \h \z \u </w:instrText>
          </w:r>
          <w:r w:rsidRPr="00F93DBA">
            <w:fldChar w:fldCharType="separate"/>
          </w:r>
          <w:hyperlink w:anchor="_Toc445369392" w:history="1">
            <w:r w:rsidR="0079537B" w:rsidRPr="00BE59A0">
              <w:rPr>
                <w:rStyle w:val="a3"/>
                <w:noProof/>
              </w:rPr>
              <w:t>Налог на прибыль организаций</w:t>
            </w:r>
            <w:r w:rsidR="0079537B">
              <w:rPr>
                <w:noProof/>
                <w:webHidden/>
              </w:rPr>
              <w:tab/>
            </w:r>
            <w:r w:rsidR="0079537B">
              <w:rPr>
                <w:noProof/>
                <w:webHidden/>
              </w:rPr>
              <w:fldChar w:fldCharType="begin"/>
            </w:r>
            <w:r w:rsidR="0079537B">
              <w:rPr>
                <w:noProof/>
                <w:webHidden/>
              </w:rPr>
              <w:instrText xml:space="preserve"> PAGEREF _Toc445369392 \h </w:instrText>
            </w:r>
            <w:r w:rsidR="0079537B">
              <w:rPr>
                <w:noProof/>
                <w:webHidden/>
              </w:rPr>
            </w:r>
            <w:r w:rsidR="0079537B">
              <w:rPr>
                <w:noProof/>
                <w:webHidden/>
              </w:rPr>
              <w:fldChar w:fldCharType="separate"/>
            </w:r>
            <w:r w:rsidR="0079537B">
              <w:rPr>
                <w:noProof/>
                <w:webHidden/>
              </w:rPr>
              <w:t>6</w:t>
            </w:r>
            <w:r w:rsidR="0079537B">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393" w:history="1">
            <w:r w:rsidRPr="00BE59A0">
              <w:rPr>
                <w:rStyle w:val="a3"/>
                <w:noProof/>
              </w:rPr>
              <w:t>Налог на доходы физических лиц (НДФЛ)</w:t>
            </w:r>
            <w:r>
              <w:rPr>
                <w:noProof/>
                <w:webHidden/>
              </w:rPr>
              <w:tab/>
            </w:r>
            <w:r>
              <w:rPr>
                <w:noProof/>
                <w:webHidden/>
              </w:rPr>
              <w:fldChar w:fldCharType="begin"/>
            </w:r>
            <w:r>
              <w:rPr>
                <w:noProof/>
                <w:webHidden/>
              </w:rPr>
              <w:instrText xml:space="preserve"> PAGEREF _Toc445369393 \h </w:instrText>
            </w:r>
            <w:r>
              <w:rPr>
                <w:noProof/>
                <w:webHidden/>
              </w:rPr>
            </w:r>
            <w:r>
              <w:rPr>
                <w:noProof/>
                <w:webHidden/>
              </w:rPr>
              <w:fldChar w:fldCharType="separate"/>
            </w:r>
            <w:r>
              <w:rPr>
                <w:noProof/>
                <w:webHidden/>
              </w:rPr>
              <w:t>10</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394" w:history="1">
            <w:r w:rsidRPr="00BE59A0">
              <w:rPr>
                <w:rStyle w:val="a3"/>
                <w:noProof/>
              </w:rPr>
              <w:t>НДС</w:t>
            </w:r>
            <w:r>
              <w:rPr>
                <w:noProof/>
                <w:webHidden/>
              </w:rPr>
              <w:tab/>
            </w:r>
            <w:r>
              <w:rPr>
                <w:noProof/>
                <w:webHidden/>
              </w:rPr>
              <w:fldChar w:fldCharType="begin"/>
            </w:r>
            <w:r>
              <w:rPr>
                <w:noProof/>
                <w:webHidden/>
              </w:rPr>
              <w:instrText xml:space="preserve"> PAGEREF _Toc445369394 \h </w:instrText>
            </w:r>
            <w:r>
              <w:rPr>
                <w:noProof/>
                <w:webHidden/>
              </w:rPr>
            </w:r>
            <w:r>
              <w:rPr>
                <w:noProof/>
                <w:webHidden/>
              </w:rPr>
              <w:fldChar w:fldCharType="separate"/>
            </w:r>
            <w:r>
              <w:rPr>
                <w:noProof/>
                <w:webHidden/>
              </w:rPr>
              <w:t>11</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395" w:history="1">
            <w:r w:rsidRPr="00BE59A0">
              <w:rPr>
                <w:rStyle w:val="a3"/>
                <w:noProof/>
              </w:rPr>
              <w:t>АКЦИЗЫ</w:t>
            </w:r>
            <w:r>
              <w:rPr>
                <w:noProof/>
                <w:webHidden/>
              </w:rPr>
              <w:tab/>
            </w:r>
            <w:r>
              <w:rPr>
                <w:noProof/>
                <w:webHidden/>
              </w:rPr>
              <w:fldChar w:fldCharType="begin"/>
            </w:r>
            <w:r>
              <w:rPr>
                <w:noProof/>
                <w:webHidden/>
              </w:rPr>
              <w:instrText xml:space="preserve"> PAGEREF _Toc445369395 \h </w:instrText>
            </w:r>
            <w:r>
              <w:rPr>
                <w:noProof/>
                <w:webHidden/>
              </w:rPr>
            </w:r>
            <w:r>
              <w:rPr>
                <w:noProof/>
                <w:webHidden/>
              </w:rPr>
              <w:fldChar w:fldCharType="separate"/>
            </w:r>
            <w:r>
              <w:rPr>
                <w:noProof/>
                <w:webHidden/>
              </w:rPr>
              <w:t>12</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396" w:history="1">
            <w:r w:rsidRPr="00BE59A0">
              <w:rPr>
                <w:rStyle w:val="a3"/>
                <w:noProof/>
              </w:rPr>
              <w:t>Акцизы на этиловый спирт из пищевого сырья (за исключением дистиллятов винного, виноградного, плодового, коньячного, кальвадосного, вискового) и непищевого сырья</w:t>
            </w:r>
            <w:r>
              <w:rPr>
                <w:noProof/>
                <w:webHidden/>
              </w:rPr>
              <w:tab/>
            </w:r>
            <w:r>
              <w:rPr>
                <w:noProof/>
                <w:webHidden/>
              </w:rPr>
              <w:fldChar w:fldCharType="begin"/>
            </w:r>
            <w:r>
              <w:rPr>
                <w:noProof/>
                <w:webHidden/>
              </w:rPr>
              <w:instrText xml:space="preserve"> PAGEREF _Toc445369396 \h </w:instrText>
            </w:r>
            <w:r>
              <w:rPr>
                <w:noProof/>
                <w:webHidden/>
              </w:rPr>
            </w:r>
            <w:r>
              <w:rPr>
                <w:noProof/>
                <w:webHidden/>
              </w:rPr>
              <w:fldChar w:fldCharType="separate"/>
            </w:r>
            <w:r>
              <w:rPr>
                <w:noProof/>
                <w:webHidden/>
              </w:rPr>
              <w:t>12</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397" w:history="1">
            <w:r w:rsidRPr="00BE59A0">
              <w:rPr>
                <w:rStyle w:val="a3"/>
                <w:rFonts w:eastAsia="Times New Roman"/>
                <w:noProof/>
                <w:lang w:eastAsia="ru-RU"/>
              </w:rPr>
              <w:t>Акцизы на этиловый спирт из пищевого сырья (дистилляты винный, виноградный, плодовый, коньячный, кальвадосный, висковый)</w:t>
            </w:r>
            <w:r>
              <w:rPr>
                <w:noProof/>
                <w:webHidden/>
              </w:rPr>
              <w:tab/>
            </w:r>
            <w:r>
              <w:rPr>
                <w:noProof/>
                <w:webHidden/>
              </w:rPr>
              <w:fldChar w:fldCharType="begin"/>
            </w:r>
            <w:r>
              <w:rPr>
                <w:noProof/>
                <w:webHidden/>
              </w:rPr>
              <w:instrText xml:space="preserve"> PAGEREF _Toc445369397 \h </w:instrText>
            </w:r>
            <w:r>
              <w:rPr>
                <w:noProof/>
                <w:webHidden/>
              </w:rPr>
            </w:r>
            <w:r>
              <w:rPr>
                <w:noProof/>
                <w:webHidden/>
              </w:rPr>
              <w:fldChar w:fldCharType="separate"/>
            </w:r>
            <w:r>
              <w:rPr>
                <w:noProof/>
                <w:webHidden/>
              </w:rPr>
              <w:t>13</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398" w:history="1">
            <w:r w:rsidRPr="00BE59A0">
              <w:rPr>
                <w:rStyle w:val="a3"/>
                <w:rFonts w:eastAsia="Times New Roman"/>
                <w:noProof/>
                <w:lang w:eastAsia="ru-RU"/>
              </w:rPr>
              <w:t>Акцизы на спиртосодержащую продукцию, производимую на территории РФ</w:t>
            </w:r>
            <w:r>
              <w:rPr>
                <w:noProof/>
                <w:webHidden/>
              </w:rPr>
              <w:tab/>
            </w:r>
            <w:r>
              <w:rPr>
                <w:noProof/>
                <w:webHidden/>
              </w:rPr>
              <w:fldChar w:fldCharType="begin"/>
            </w:r>
            <w:r>
              <w:rPr>
                <w:noProof/>
                <w:webHidden/>
              </w:rPr>
              <w:instrText xml:space="preserve"> PAGEREF _Toc445369398 \h </w:instrText>
            </w:r>
            <w:r>
              <w:rPr>
                <w:noProof/>
                <w:webHidden/>
              </w:rPr>
            </w:r>
            <w:r>
              <w:rPr>
                <w:noProof/>
                <w:webHidden/>
              </w:rPr>
              <w:fldChar w:fldCharType="separate"/>
            </w:r>
            <w:r>
              <w:rPr>
                <w:noProof/>
                <w:webHidden/>
              </w:rPr>
              <w:t>13</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399" w:history="1">
            <w:r w:rsidRPr="00BE59A0">
              <w:rPr>
                <w:rStyle w:val="a3"/>
                <w:rFonts w:eastAsia="Times New Roman"/>
                <w:noProof/>
                <w:lang w:eastAsia="ru-RU"/>
              </w:rPr>
              <w:t>Акцизы на табачную продукцию, производимую на территории РФ</w:t>
            </w:r>
            <w:r>
              <w:rPr>
                <w:noProof/>
                <w:webHidden/>
              </w:rPr>
              <w:tab/>
            </w:r>
            <w:r>
              <w:rPr>
                <w:noProof/>
                <w:webHidden/>
              </w:rPr>
              <w:fldChar w:fldCharType="begin"/>
            </w:r>
            <w:r>
              <w:rPr>
                <w:noProof/>
                <w:webHidden/>
              </w:rPr>
              <w:instrText xml:space="preserve"> PAGEREF _Toc445369399 \h </w:instrText>
            </w:r>
            <w:r>
              <w:rPr>
                <w:noProof/>
                <w:webHidden/>
              </w:rPr>
            </w:r>
            <w:r>
              <w:rPr>
                <w:noProof/>
                <w:webHidden/>
              </w:rPr>
              <w:fldChar w:fldCharType="separate"/>
            </w:r>
            <w:r>
              <w:rPr>
                <w:noProof/>
                <w:webHidden/>
              </w:rPr>
              <w:t>14</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0" w:history="1">
            <w:r w:rsidRPr="00BE59A0">
              <w:rPr>
                <w:rStyle w:val="a3"/>
                <w:rFonts w:eastAsia="Times New Roman"/>
                <w:noProof/>
                <w:lang w:eastAsia="ru-RU"/>
              </w:rPr>
              <w:t>Акцизы на автомобильный бензин, производимый на территории РФ</w:t>
            </w:r>
            <w:r>
              <w:rPr>
                <w:noProof/>
                <w:webHidden/>
              </w:rPr>
              <w:tab/>
            </w:r>
            <w:r>
              <w:rPr>
                <w:noProof/>
                <w:webHidden/>
              </w:rPr>
              <w:fldChar w:fldCharType="begin"/>
            </w:r>
            <w:r>
              <w:rPr>
                <w:noProof/>
                <w:webHidden/>
              </w:rPr>
              <w:instrText xml:space="preserve"> PAGEREF _Toc445369400 \h </w:instrText>
            </w:r>
            <w:r>
              <w:rPr>
                <w:noProof/>
                <w:webHidden/>
              </w:rPr>
            </w:r>
            <w:r>
              <w:rPr>
                <w:noProof/>
                <w:webHidden/>
              </w:rPr>
              <w:fldChar w:fldCharType="separate"/>
            </w:r>
            <w:r>
              <w:rPr>
                <w:noProof/>
                <w:webHidden/>
              </w:rPr>
              <w:t>14</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1" w:history="1">
            <w:r w:rsidRPr="00BE59A0">
              <w:rPr>
                <w:rStyle w:val="a3"/>
                <w:rFonts w:eastAsia="Times New Roman"/>
                <w:noProof/>
                <w:lang w:eastAsia="ru-RU"/>
              </w:rPr>
              <w:t>Акцизы на прямогонный бензин, производимый на территории РФ</w:t>
            </w:r>
            <w:r>
              <w:rPr>
                <w:noProof/>
                <w:webHidden/>
              </w:rPr>
              <w:tab/>
            </w:r>
            <w:r>
              <w:rPr>
                <w:noProof/>
                <w:webHidden/>
              </w:rPr>
              <w:fldChar w:fldCharType="begin"/>
            </w:r>
            <w:r>
              <w:rPr>
                <w:noProof/>
                <w:webHidden/>
              </w:rPr>
              <w:instrText xml:space="preserve"> PAGEREF _Toc445369401 \h </w:instrText>
            </w:r>
            <w:r>
              <w:rPr>
                <w:noProof/>
                <w:webHidden/>
              </w:rPr>
            </w:r>
            <w:r>
              <w:rPr>
                <w:noProof/>
                <w:webHidden/>
              </w:rPr>
              <w:fldChar w:fldCharType="separate"/>
            </w:r>
            <w:r>
              <w:rPr>
                <w:noProof/>
                <w:webHidden/>
              </w:rPr>
              <w:t>15</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2" w:history="1">
            <w:r w:rsidRPr="00BE59A0">
              <w:rPr>
                <w:rStyle w:val="a3"/>
                <w:rFonts w:eastAsia="Times New Roman"/>
                <w:noProof/>
                <w:lang w:eastAsia="ru-RU"/>
              </w:rPr>
              <w:t>Акцизы на автомобили легковые и мотоциклы, производимые на территории РФ</w:t>
            </w:r>
            <w:r>
              <w:rPr>
                <w:noProof/>
                <w:webHidden/>
              </w:rPr>
              <w:tab/>
            </w:r>
            <w:r>
              <w:rPr>
                <w:noProof/>
                <w:webHidden/>
              </w:rPr>
              <w:fldChar w:fldCharType="begin"/>
            </w:r>
            <w:r>
              <w:rPr>
                <w:noProof/>
                <w:webHidden/>
              </w:rPr>
              <w:instrText xml:space="preserve"> PAGEREF _Toc445369402 \h </w:instrText>
            </w:r>
            <w:r>
              <w:rPr>
                <w:noProof/>
                <w:webHidden/>
              </w:rPr>
            </w:r>
            <w:r>
              <w:rPr>
                <w:noProof/>
                <w:webHidden/>
              </w:rPr>
              <w:fldChar w:fldCharType="separate"/>
            </w:r>
            <w:r>
              <w:rPr>
                <w:noProof/>
                <w:webHidden/>
              </w:rPr>
              <w:t>16</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3" w:history="1">
            <w:r w:rsidRPr="00BE59A0">
              <w:rPr>
                <w:rStyle w:val="a3"/>
                <w:rFonts w:eastAsia="Times New Roman"/>
                <w:noProof/>
                <w:lang w:eastAsia="ru-RU"/>
              </w:rPr>
              <w:t>Акцизы на дизельное топливо, производимое на территории РФ</w:t>
            </w:r>
            <w:r>
              <w:rPr>
                <w:noProof/>
                <w:webHidden/>
              </w:rPr>
              <w:tab/>
            </w:r>
            <w:r>
              <w:rPr>
                <w:noProof/>
                <w:webHidden/>
              </w:rPr>
              <w:fldChar w:fldCharType="begin"/>
            </w:r>
            <w:r>
              <w:rPr>
                <w:noProof/>
                <w:webHidden/>
              </w:rPr>
              <w:instrText xml:space="preserve"> PAGEREF _Toc445369403 \h </w:instrText>
            </w:r>
            <w:r>
              <w:rPr>
                <w:noProof/>
                <w:webHidden/>
              </w:rPr>
            </w:r>
            <w:r>
              <w:rPr>
                <w:noProof/>
                <w:webHidden/>
              </w:rPr>
              <w:fldChar w:fldCharType="separate"/>
            </w:r>
            <w:r>
              <w:rPr>
                <w:noProof/>
                <w:webHidden/>
              </w:rPr>
              <w:t>16</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4" w:history="1">
            <w:r w:rsidRPr="00BE59A0">
              <w:rPr>
                <w:rStyle w:val="a3"/>
                <w:rFonts w:eastAsia="Times New Roman"/>
                <w:noProof/>
                <w:lang w:eastAsia="ru-RU"/>
              </w:rPr>
              <w:t>Акцизы на моторные масла для дизельных и (или) карбюраторных (инжекторных) двигателей, производимые на территории РФ</w:t>
            </w:r>
            <w:r>
              <w:rPr>
                <w:noProof/>
                <w:webHidden/>
              </w:rPr>
              <w:tab/>
            </w:r>
            <w:r>
              <w:rPr>
                <w:noProof/>
                <w:webHidden/>
              </w:rPr>
              <w:fldChar w:fldCharType="begin"/>
            </w:r>
            <w:r>
              <w:rPr>
                <w:noProof/>
                <w:webHidden/>
              </w:rPr>
              <w:instrText xml:space="preserve"> PAGEREF _Toc445369404 \h </w:instrText>
            </w:r>
            <w:r>
              <w:rPr>
                <w:noProof/>
                <w:webHidden/>
              </w:rPr>
            </w:r>
            <w:r>
              <w:rPr>
                <w:noProof/>
                <w:webHidden/>
              </w:rPr>
              <w:fldChar w:fldCharType="separate"/>
            </w:r>
            <w:r>
              <w:rPr>
                <w:noProof/>
                <w:webHidden/>
              </w:rPr>
              <w:t>17</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5" w:history="1">
            <w:r w:rsidRPr="00BE59A0">
              <w:rPr>
                <w:rStyle w:val="a3"/>
                <w:rFonts w:eastAsia="Times New Roman"/>
                <w:noProof/>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производимые на территории РФ</w:t>
            </w:r>
            <w:r>
              <w:rPr>
                <w:noProof/>
                <w:webHidden/>
              </w:rPr>
              <w:tab/>
            </w:r>
            <w:r>
              <w:rPr>
                <w:noProof/>
                <w:webHidden/>
              </w:rPr>
              <w:fldChar w:fldCharType="begin"/>
            </w:r>
            <w:r>
              <w:rPr>
                <w:noProof/>
                <w:webHidden/>
              </w:rPr>
              <w:instrText xml:space="preserve"> PAGEREF _Toc445369405 \h </w:instrText>
            </w:r>
            <w:r>
              <w:rPr>
                <w:noProof/>
                <w:webHidden/>
              </w:rPr>
            </w:r>
            <w:r>
              <w:rPr>
                <w:noProof/>
                <w:webHidden/>
              </w:rPr>
              <w:fldChar w:fldCharType="separate"/>
            </w:r>
            <w:r>
              <w:rPr>
                <w:noProof/>
                <w:webHidden/>
              </w:rPr>
              <w:t>17</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6" w:history="1">
            <w:r w:rsidRPr="00BE59A0">
              <w:rPr>
                <w:rStyle w:val="a3"/>
                <w:rFonts w:eastAsia="Times New Roman"/>
                <w:noProof/>
                <w:lang w:eastAsia="ru-RU"/>
              </w:rPr>
              <w:t>Акцизы на пиво, производимое на территории РФ</w:t>
            </w:r>
            <w:r>
              <w:rPr>
                <w:noProof/>
                <w:webHidden/>
              </w:rPr>
              <w:tab/>
            </w:r>
            <w:r>
              <w:rPr>
                <w:noProof/>
                <w:webHidden/>
              </w:rPr>
              <w:fldChar w:fldCharType="begin"/>
            </w:r>
            <w:r>
              <w:rPr>
                <w:noProof/>
                <w:webHidden/>
              </w:rPr>
              <w:instrText xml:space="preserve"> PAGEREF _Toc445369406 \h </w:instrText>
            </w:r>
            <w:r>
              <w:rPr>
                <w:noProof/>
                <w:webHidden/>
              </w:rPr>
            </w:r>
            <w:r>
              <w:rPr>
                <w:noProof/>
                <w:webHidden/>
              </w:rPr>
              <w:fldChar w:fldCharType="separate"/>
            </w:r>
            <w:r>
              <w:rPr>
                <w:noProof/>
                <w:webHidden/>
              </w:rPr>
              <w:t>19</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7" w:history="1">
            <w:r w:rsidRPr="00BE59A0">
              <w:rPr>
                <w:rStyle w:val="a3"/>
                <w:rFonts w:eastAsia="Times New Roman"/>
                <w:noProof/>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производимую на территории РФ</w:t>
            </w:r>
            <w:r>
              <w:rPr>
                <w:noProof/>
                <w:webHidden/>
              </w:rPr>
              <w:tab/>
            </w:r>
            <w:r>
              <w:rPr>
                <w:noProof/>
                <w:webHidden/>
              </w:rPr>
              <w:fldChar w:fldCharType="begin"/>
            </w:r>
            <w:r>
              <w:rPr>
                <w:noProof/>
                <w:webHidden/>
              </w:rPr>
              <w:instrText xml:space="preserve"> PAGEREF _Toc445369407 \h </w:instrText>
            </w:r>
            <w:r>
              <w:rPr>
                <w:noProof/>
                <w:webHidden/>
              </w:rPr>
            </w:r>
            <w:r>
              <w:rPr>
                <w:noProof/>
                <w:webHidden/>
              </w:rPr>
              <w:fldChar w:fldCharType="separate"/>
            </w:r>
            <w:r>
              <w:rPr>
                <w:noProof/>
                <w:webHidden/>
              </w:rPr>
              <w:t>20</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8" w:history="1">
            <w:r w:rsidRPr="00BE59A0">
              <w:rPr>
                <w:rStyle w:val="a3"/>
                <w:rFonts w:eastAsia="Times New Roman"/>
                <w:noProof/>
                <w:lang w:eastAsia="ru-RU"/>
              </w:rPr>
              <w:t>Акцизы на сидр, пуаре, медовуху, производимые на территории РФ</w:t>
            </w:r>
            <w:r>
              <w:rPr>
                <w:noProof/>
                <w:webHidden/>
              </w:rPr>
              <w:tab/>
            </w:r>
            <w:r>
              <w:rPr>
                <w:noProof/>
                <w:webHidden/>
              </w:rPr>
              <w:fldChar w:fldCharType="begin"/>
            </w:r>
            <w:r>
              <w:rPr>
                <w:noProof/>
                <w:webHidden/>
              </w:rPr>
              <w:instrText xml:space="preserve"> PAGEREF _Toc445369408 \h </w:instrText>
            </w:r>
            <w:r>
              <w:rPr>
                <w:noProof/>
                <w:webHidden/>
              </w:rPr>
            </w:r>
            <w:r>
              <w:rPr>
                <w:noProof/>
                <w:webHidden/>
              </w:rPr>
              <w:fldChar w:fldCharType="separate"/>
            </w:r>
            <w:r>
              <w:rPr>
                <w:noProof/>
                <w:webHidden/>
              </w:rPr>
              <w:t>21</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09" w:history="1">
            <w:r w:rsidRPr="00BE59A0">
              <w:rPr>
                <w:rStyle w:val="a3"/>
                <w:rFonts w:eastAsia="Times New Roman"/>
                <w:noProof/>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производимую на территории РФ</w:t>
            </w:r>
            <w:r>
              <w:rPr>
                <w:noProof/>
                <w:webHidden/>
              </w:rPr>
              <w:tab/>
            </w:r>
            <w:r>
              <w:rPr>
                <w:noProof/>
                <w:webHidden/>
              </w:rPr>
              <w:fldChar w:fldCharType="begin"/>
            </w:r>
            <w:r>
              <w:rPr>
                <w:noProof/>
                <w:webHidden/>
              </w:rPr>
              <w:instrText xml:space="preserve"> PAGEREF _Toc445369409 \h </w:instrText>
            </w:r>
            <w:r>
              <w:rPr>
                <w:noProof/>
                <w:webHidden/>
              </w:rPr>
            </w:r>
            <w:r>
              <w:rPr>
                <w:noProof/>
                <w:webHidden/>
              </w:rPr>
              <w:fldChar w:fldCharType="separate"/>
            </w:r>
            <w:r>
              <w:rPr>
                <w:noProof/>
                <w:webHidden/>
              </w:rPr>
              <w:t>21</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0" w:history="1">
            <w:r w:rsidRPr="00BE59A0">
              <w:rPr>
                <w:rStyle w:val="a3"/>
                <w:rFonts w:eastAsia="Times New Roman"/>
                <w:noProof/>
                <w:lang w:eastAsia="ru-RU"/>
              </w:rPr>
              <w:t>Акцизы на топливо печное бытовое, вырабатываемое из дизельных фракций прямой перегонки и (или) вторичного происхождения, производимое на территории РФ</w:t>
            </w:r>
            <w:r>
              <w:rPr>
                <w:noProof/>
                <w:webHidden/>
              </w:rPr>
              <w:tab/>
            </w:r>
            <w:r>
              <w:rPr>
                <w:noProof/>
                <w:webHidden/>
              </w:rPr>
              <w:fldChar w:fldCharType="begin"/>
            </w:r>
            <w:r>
              <w:rPr>
                <w:noProof/>
                <w:webHidden/>
              </w:rPr>
              <w:instrText xml:space="preserve"> PAGEREF _Toc445369410 \h </w:instrText>
            </w:r>
            <w:r>
              <w:rPr>
                <w:noProof/>
                <w:webHidden/>
              </w:rPr>
            </w:r>
            <w:r>
              <w:rPr>
                <w:noProof/>
                <w:webHidden/>
              </w:rPr>
              <w:fldChar w:fldCharType="separate"/>
            </w:r>
            <w:r>
              <w:rPr>
                <w:noProof/>
                <w:webHidden/>
              </w:rPr>
              <w:t>22</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1" w:history="1">
            <w:r w:rsidRPr="00BE59A0">
              <w:rPr>
                <w:rStyle w:val="a3"/>
                <w:rFonts w:eastAsia="Times New Roman"/>
                <w:noProof/>
                <w:lang w:eastAsia="ru-RU"/>
              </w:rPr>
              <w:t>Акцизы на бензол, параксилол, ортоксилол производимые на территории РФ</w:t>
            </w:r>
            <w:r>
              <w:rPr>
                <w:noProof/>
                <w:webHidden/>
              </w:rPr>
              <w:tab/>
            </w:r>
            <w:r>
              <w:rPr>
                <w:noProof/>
                <w:webHidden/>
              </w:rPr>
              <w:fldChar w:fldCharType="begin"/>
            </w:r>
            <w:r>
              <w:rPr>
                <w:noProof/>
                <w:webHidden/>
              </w:rPr>
              <w:instrText xml:space="preserve"> PAGEREF _Toc445369411 \h </w:instrText>
            </w:r>
            <w:r>
              <w:rPr>
                <w:noProof/>
                <w:webHidden/>
              </w:rPr>
            </w:r>
            <w:r>
              <w:rPr>
                <w:noProof/>
                <w:webHidden/>
              </w:rPr>
              <w:fldChar w:fldCharType="separate"/>
            </w:r>
            <w:r>
              <w:rPr>
                <w:noProof/>
                <w:webHidden/>
              </w:rPr>
              <w:t>24</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2" w:history="1">
            <w:r w:rsidRPr="00BE59A0">
              <w:rPr>
                <w:rStyle w:val="a3"/>
                <w:rFonts w:eastAsia="Times New Roman"/>
                <w:noProof/>
                <w:lang w:eastAsia="ru-RU"/>
              </w:rPr>
              <w:t>Акцизы на авиационный керосин, производимый на территории РФ</w:t>
            </w:r>
            <w:r>
              <w:rPr>
                <w:noProof/>
                <w:webHidden/>
              </w:rPr>
              <w:tab/>
            </w:r>
            <w:r>
              <w:rPr>
                <w:noProof/>
                <w:webHidden/>
              </w:rPr>
              <w:fldChar w:fldCharType="begin"/>
            </w:r>
            <w:r>
              <w:rPr>
                <w:noProof/>
                <w:webHidden/>
              </w:rPr>
              <w:instrText xml:space="preserve"> PAGEREF _Toc445369412 \h </w:instrText>
            </w:r>
            <w:r>
              <w:rPr>
                <w:noProof/>
                <w:webHidden/>
              </w:rPr>
            </w:r>
            <w:r>
              <w:rPr>
                <w:noProof/>
                <w:webHidden/>
              </w:rPr>
              <w:fldChar w:fldCharType="separate"/>
            </w:r>
            <w:r>
              <w:rPr>
                <w:noProof/>
                <w:webHidden/>
              </w:rPr>
              <w:t>25</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3" w:history="1">
            <w:r w:rsidRPr="00BE59A0">
              <w:rPr>
                <w:rStyle w:val="a3"/>
                <w:rFonts w:eastAsia="Times New Roman"/>
                <w:noProof/>
                <w:lang w:eastAsia="ru-RU"/>
              </w:rPr>
              <w:t>Акцизы на природный газ, производимый на территории РФ</w:t>
            </w:r>
            <w:r>
              <w:rPr>
                <w:noProof/>
                <w:webHidden/>
              </w:rPr>
              <w:tab/>
            </w:r>
            <w:r>
              <w:rPr>
                <w:noProof/>
                <w:webHidden/>
              </w:rPr>
              <w:fldChar w:fldCharType="begin"/>
            </w:r>
            <w:r>
              <w:rPr>
                <w:noProof/>
                <w:webHidden/>
              </w:rPr>
              <w:instrText xml:space="preserve"> PAGEREF _Toc445369413 \h </w:instrText>
            </w:r>
            <w:r>
              <w:rPr>
                <w:noProof/>
                <w:webHidden/>
              </w:rPr>
            </w:r>
            <w:r>
              <w:rPr>
                <w:noProof/>
                <w:webHidden/>
              </w:rPr>
              <w:fldChar w:fldCharType="separate"/>
            </w:r>
            <w:r>
              <w:rPr>
                <w:noProof/>
                <w:webHidden/>
              </w:rPr>
              <w:t>25</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14" w:history="1">
            <w:r w:rsidRPr="00BE59A0">
              <w:rPr>
                <w:rStyle w:val="a3"/>
                <w:noProof/>
              </w:rPr>
              <w:t>Налоги на товары, ввозимые на территорию Российской Федерации из Республики Беларусь и Республики Казахстан</w:t>
            </w:r>
            <w:r>
              <w:rPr>
                <w:noProof/>
                <w:webHidden/>
              </w:rPr>
              <w:tab/>
            </w:r>
            <w:r>
              <w:rPr>
                <w:noProof/>
                <w:webHidden/>
              </w:rPr>
              <w:fldChar w:fldCharType="begin"/>
            </w:r>
            <w:r>
              <w:rPr>
                <w:noProof/>
                <w:webHidden/>
              </w:rPr>
              <w:instrText xml:space="preserve"> PAGEREF _Toc445369414 \h </w:instrText>
            </w:r>
            <w:r>
              <w:rPr>
                <w:noProof/>
                <w:webHidden/>
              </w:rPr>
            </w:r>
            <w:r>
              <w:rPr>
                <w:noProof/>
                <w:webHidden/>
              </w:rPr>
              <w:fldChar w:fldCharType="separate"/>
            </w:r>
            <w:r>
              <w:rPr>
                <w:noProof/>
                <w:webHidden/>
              </w:rPr>
              <w:t>26</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5" w:history="1">
            <w:r w:rsidRPr="00BE59A0">
              <w:rPr>
                <w:rStyle w:val="a3"/>
                <w:rFonts w:eastAsia="Times New Roman"/>
                <w:noProof/>
                <w:lang w:eastAsia="ru-RU"/>
              </w:rPr>
              <w:t>НДС на товары, ввозимые на территорию РФ</w:t>
            </w:r>
            <w:r>
              <w:rPr>
                <w:noProof/>
                <w:webHidden/>
              </w:rPr>
              <w:tab/>
            </w:r>
            <w:r>
              <w:rPr>
                <w:noProof/>
                <w:webHidden/>
              </w:rPr>
              <w:fldChar w:fldCharType="begin"/>
            </w:r>
            <w:r>
              <w:rPr>
                <w:noProof/>
                <w:webHidden/>
              </w:rPr>
              <w:instrText xml:space="preserve"> PAGEREF _Toc445369415 \h </w:instrText>
            </w:r>
            <w:r>
              <w:rPr>
                <w:noProof/>
                <w:webHidden/>
              </w:rPr>
            </w:r>
            <w:r>
              <w:rPr>
                <w:noProof/>
                <w:webHidden/>
              </w:rPr>
              <w:fldChar w:fldCharType="separate"/>
            </w:r>
            <w:r>
              <w:rPr>
                <w:noProof/>
                <w:webHidden/>
              </w:rPr>
              <w:t>26</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6" w:history="1">
            <w:r w:rsidRPr="00BE59A0">
              <w:rPr>
                <w:rStyle w:val="a3"/>
                <w:rFonts w:eastAsia="Times New Roman"/>
                <w:noProof/>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РФ</w:t>
            </w:r>
            <w:r>
              <w:rPr>
                <w:noProof/>
                <w:webHidden/>
              </w:rPr>
              <w:tab/>
            </w:r>
            <w:r>
              <w:rPr>
                <w:noProof/>
                <w:webHidden/>
              </w:rPr>
              <w:fldChar w:fldCharType="begin"/>
            </w:r>
            <w:r>
              <w:rPr>
                <w:noProof/>
                <w:webHidden/>
              </w:rPr>
              <w:instrText xml:space="preserve"> PAGEREF _Toc445369416 \h </w:instrText>
            </w:r>
            <w:r>
              <w:rPr>
                <w:noProof/>
                <w:webHidden/>
              </w:rPr>
            </w:r>
            <w:r>
              <w:rPr>
                <w:noProof/>
                <w:webHidden/>
              </w:rPr>
              <w:fldChar w:fldCharType="separate"/>
            </w:r>
            <w:r>
              <w:rPr>
                <w:noProof/>
                <w:webHidden/>
              </w:rPr>
              <w:t>26</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7" w:history="1">
            <w:r w:rsidRPr="00BE59A0">
              <w:rPr>
                <w:rStyle w:val="a3"/>
                <w:rFonts w:eastAsia="Times New Roman"/>
                <w:noProof/>
                <w:lang w:eastAsia="ru-RU"/>
              </w:rPr>
              <w:t>Акцизы на этиловый спирт из пищевого сырья (дистилляты винный, виноградный, плодовый, коньячный, кальвадосный, висковый),ввозимый на территорию РФ</w:t>
            </w:r>
            <w:r>
              <w:rPr>
                <w:noProof/>
                <w:webHidden/>
              </w:rPr>
              <w:tab/>
            </w:r>
            <w:r>
              <w:rPr>
                <w:noProof/>
                <w:webHidden/>
              </w:rPr>
              <w:fldChar w:fldCharType="begin"/>
            </w:r>
            <w:r>
              <w:rPr>
                <w:noProof/>
                <w:webHidden/>
              </w:rPr>
              <w:instrText xml:space="preserve"> PAGEREF _Toc445369417 \h </w:instrText>
            </w:r>
            <w:r>
              <w:rPr>
                <w:noProof/>
                <w:webHidden/>
              </w:rPr>
            </w:r>
            <w:r>
              <w:rPr>
                <w:noProof/>
                <w:webHidden/>
              </w:rPr>
              <w:fldChar w:fldCharType="separate"/>
            </w:r>
            <w:r>
              <w:rPr>
                <w:noProof/>
                <w:webHidden/>
              </w:rPr>
              <w:t>27</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8" w:history="1">
            <w:r w:rsidRPr="00BE59A0">
              <w:rPr>
                <w:rStyle w:val="a3"/>
                <w:rFonts w:eastAsia="Times New Roman"/>
                <w:noProof/>
                <w:lang w:eastAsia="ru-RU"/>
              </w:rPr>
              <w:t>Акцизы на этиловый спирт из непищевого сырья, ввозимый на территорию РФ</w:t>
            </w:r>
            <w:r>
              <w:rPr>
                <w:noProof/>
                <w:webHidden/>
              </w:rPr>
              <w:tab/>
            </w:r>
            <w:r>
              <w:rPr>
                <w:noProof/>
                <w:webHidden/>
              </w:rPr>
              <w:fldChar w:fldCharType="begin"/>
            </w:r>
            <w:r>
              <w:rPr>
                <w:noProof/>
                <w:webHidden/>
              </w:rPr>
              <w:instrText xml:space="preserve"> PAGEREF _Toc445369418 \h </w:instrText>
            </w:r>
            <w:r>
              <w:rPr>
                <w:noProof/>
                <w:webHidden/>
              </w:rPr>
            </w:r>
            <w:r>
              <w:rPr>
                <w:noProof/>
                <w:webHidden/>
              </w:rPr>
              <w:fldChar w:fldCharType="separate"/>
            </w:r>
            <w:r>
              <w:rPr>
                <w:noProof/>
                <w:webHidden/>
              </w:rPr>
              <w:t>27</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19" w:history="1">
            <w:r w:rsidRPr="00BE59A0">
              <w:rPr>
                <w:rStyle w:val="a3"/>
                <w:rFonts w:eastAsia="Times New Roman"/>
                <w:noProof/>
                <w:lang w:eastAsia="ru-RU"/>
              </w:rPr>
              <w:t>Акцизы на спиртосодержащую продукцию, ввозимую на территорию РФ</w:t>
            </w:r>
            <w:r>
              <w:rPr>
                <w:noProof/>
                <w:webHidden/>
              </w:rPr>
              <w:tab/>
            </w:r>
            <w:r>
              <w:rPr>
                <w:noProof/>
                <w:webHidden/>
              </w:rPr>
              <w:fldChar w:fldCharType="begin"/>
            </w:r>
            <w:r>
              <w:rPr>
                <w:noProof/>
                <w:webHidden/>
              </w:rPr>
              <w:instrText xml:space="preserve"> PAGEREF _Toc445369419 \h </w:instrText>
            </w:r>
            <w:r>
              <w:rPr>
                <w:noProof/>
                <w:webHidden/>
              </w:rPr>
            </w:r>
            <w:r>
              <w:rPr>
                <w:noProof/>
                <w:webHidden/>
              </w:rPr>
              <w:fldChar w:fldCharType="separate"/>
            </w:r>
            <w:r>
              <w:rPr>
                <w:noProof/>
                <w:webHidden/>
              </w:rPr>
              <w:t>28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0" w:history="1">
            <w:r w:rsidRPr="00BE59A0">
              <w:rPr>
                <w:rStyle w:val="a3"/>
                <w:rFonts w:eastAsia="Times New Roman"/>
                <w:noProof/>
                <w:lang w:eastAsia="ru-RU"/>
              </w:rPr>
              <w:t>Акцизы на табачную продукцию, ввозимую на территорию РФ</w:t>
            </w:r>
            <w:r>
              <w:rPr>
                <w:noProof/>
                <w:webHidden/>
              </w:rPr>
              <w:tab/>
            </w:r>
            <w:r>
              <w:rPr>
                <w:noProof/>
                <w:webHidden/>
              </w:rPr>
              <w:fldChar w:fldCharType="begin"/>
            </w:r>
            <w:r>
              <w:rPr>
                <w:noProof/>
                <w:webHidden/>
              </w:rPr>
              <w:instrText xml:space="preserve"> PAGEREF _Toc445369420 \h </w:instrText>
            </w:r>
            <w:r>
              <w:rPr>
                <w:noProof/>
                <w:webHidden/>
              </w:rPr>
            </w:r>
            <w:r>
              <w:rPr>
                <w:noProof/>
                <w:webHidden/>
              </w:rPr>
              <w:fldChar w:fldCharType="separate"/>
            </w:r>
            <w:r>
              <w:rPr>
                <w:noProof/>
                <w:webHidden/>
              </w:rPr>
              <w:t>29</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1" w:history="1">
            <w:r w:rsidRPr="00BE59A0">
              <w:rPr>
                <w:rStyle w:val="a3"/>
                <w:rFonts w:eastAsia="Times New Roman"/>
                <w:noProof/>
                <w:lang w:eastAsia="ru-RU"/>
              </w:rPr>
              <w:t>Акцизы на автомобильный бензин, ввозимый на территорию РФ</w:t>
            </w:r>
            <w:r>
              <w:rPr>
                <w:noProof/>
                <w:webHidden/>
              </w:rPr>
              <w:tab/>
            </w:r>
            <w:r>
              <w:rPr>
                <w:noProof/>
                <w:webHidden/>
              </w:rPr>
              <w:fldChar w:fldCharType="begin"/>
            </w:r>
            <w:r>
              <w:rPr>
                <w:noProof/>
                <w:webHidden/>
              </w:rPr>
              <w:instrText xml:space="preserve"> PAGEREF _Toc445369421 \h </w:instrText>
            </w:r>
            <w:r>
              <w:rPr>
                <w:noProof/>
                <w:webHidden/>
              </w:rPr>
            </w:r>
            <w:r>
              <w:rPr>
                <w:noProof/>
                <w:webHidden/>
              </w:rPr>
              <w:fldChar w:fldCharType="separate"/>
            </w:r>
            <w:r>
              <w:rPr>
                <w:noProof/>
                <w:webHidden/>
              </w:rPr>
              <w:t>29</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2" w:history="1">
            <w:r w:rsidRPr="00BE59A0">
              <w:rPr>
                <w:rStyle w:val="a3"/>
                <w:rFonts w:eastAsia="Times New Roman"/>
                <w:noProof/>
                <w:lang w:eastAsia="ru-RU"/>
              </w:rPr>
              <w:t>Акцизы на автомобили легковые и мотоциклы, ввозимые на территорию РФ</w:t>
            </w:r>
            <w:r>
              <w:rPr>
                <w:noProof/>
                <w:webHidden/>
              </w:rPr>
              <w:tab/>
            </w:r>
            <w:r>
              <w:rPr>
                <w:noProof/>
                <w:webHidden/>
              </w:rPr>
              <w:fldChar w:fldCharType="begin"/>
            </w:r>
            <w:r>
              <w:rPr>
                <w:noProof/>
                <w:webHidden/>
              </w:rPr>
              <w:instrText xml:space="preserve"> PAGEREF _Toc445369422 \h </w:instrText>
            </w:r>
            <w:r>
              <w:rPr>
                <w:noProof/>
                <w:webHidden/>
              </w:rPr>
            </w:r>
            <w:r>
              <w:rPr>
                <w:noProof/>
                <w:webHidden/>
              </w:rPr>
              <w:fldChar w:fldCharType="separate"/>
            </w:r>
            <w:r>
              <w:rPr>
                <w:noProof/>
                <w:webHidden/>
              </w:rPr>
              <w:t>30</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3" w:history="1">
            <w:r w:rsidRPr="00BE59A0">
              <w:rPr>
                <w:rStyle w:val="a3"/>
                <w:rFonts w:eastAsia="Times New Roman"/>
                <w:noProof/>
                <w:lang w:eastAsia="ru-RU"/>
              </w:rPr>
              <w:t>Акцизы на дизельное топливо, ввозимое на территорию РФ</w:t>
            </w:r>
            <w:r>
              <w:rPr>
                <w:noProof/>
                <w:webHidden/>
              </w:rPr>
              <w:tab/>
            </w:r>
            <w:r>
              <w:rPr>
                <w:noProof/>
                <w:webHidden/>
              </w:rPr>
              <w:fldChar w:fldCharType="begin"/>
            </w:r>
            <w:r>
              <w:rPr>
                <w:noProof/>
                <w:webHidden/>
              </w:rPr>
              <w:instrText xml:space="preserve"> PAGEREF _Toc445369423 \h </w:instrText>
            </w:r>
            <w:r>
              <w:rPr>
                <w:noProof/>
                <w:webHidden/>
              </w:rPr>
            </w:r>
            <w:r>
              <w:rPr>
                <w:noProof/>
                <w:webHidden/>
              </w:rPr>
              <w:fldChar w:fldCharType="separate"/>
            </w:r>
            <w:r>
              <w:rPr>
                <w:noProof/>
                <w:webHidden/>
              </w:rPr>
              <w:t>30</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4" w:history="1">
            <w:r w:rsidRPr="00BE59A0">
              <w:rPr>
                <w:rStyle w:val="a3"/>
                <w:rFonts w:eastAsia="Times New Roman"/>
                <w:noProof/>
                <w:lang w:eastAsia="ru-RU"/>
              </w:rPr>
              <w:t>Акцизы на моторные масла для дизельных и (или) карбюраторных (инжекторных) двигателей, ввозимые на территорию РФ</w:t>
            </w:r>
            <w:r>
              <w:rPr>
                <w:noProof/>
                <w:webHidden/>
              </w:rPr>
              <w:tab/>
            </w:r>
            <w:r>
              <w:rPr>
                <w:noProof/>
                <w:webHidden/>
              </w:rPr>
              <w:fldChar w:fldCharType="begin"/>
            </w:r>
            <w:r>
              <w:rPr>
                <w:noProof/>
                <w:webHidden/>
              </w:rPr>
              <w:instrText xml:space="preserve"> PAGEREF _Toc445369424 \h </w:instrText>
            </w:r>
            <w:r>
              <w:rPr>
                <w:noProof/>
                <w:webHidden/>
              </w:rPr>
            </w:r>
            <w:r>
              <w:rPr>
                <w:noProof/>
                <w:webHidden/>
              </w:rPr>
              <w:fldChar w:fldCharType="separate"/>
            </w:r>
            <w:r>
              <w:rPr>
                <w:noProof/>
                <w:webHidden/>
              </w:rPr>
              <w:t>31</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5" w:history="1">
            <w:r w:rsidRPr="00BE59A0">
              <w:rPr>
                <w:rStyle w:val="a3"/>
                <w:rFonts w:eastAsia="Times New Roman"/>
                <w:noProof/>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спирта,ввозимые на территорию РФ</w:t>
            </w:r>
            <w:r>
              <w:rPr>
                <w:noProof/>
                <w:webHidden/>
              </w:rPr>
              <w:tab/>
            </w:r>
            <w:r>
              <w:rPr>
                <w:noProof/>
                <w:webHidden/>
              </w:rPr>
              <w:fldChar w:fldCharType="begin"/>
            </w:r>
            <w:r>
              <w:rPr>
                <w:noProof/>
                <w:webHidden/>
              </w:rPr>
              <w:instrText xml:space="preserve"> PAGEREF _Toc445369425 \h </w:instrText>
            </w:r>
            <w:r>
              <w:rPr>
                <w:noProof/>
                <w:webHidden/>
              </w:rPr>
            </w:r>
            <w:r>
              <w:rPr>
                <w:noProof/>
                <w:webHidden/>
              </w:rPr>
              <w:fldChar w:fldCharType="separate"/>
            </w:r>
            <w:r>
              <w:rPr>
                <w:noProof/>
                <w:webHidden/>
              </w:rPr>
              <w:t>31</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6" w:history="1">
            <w:r w:rsidRPr="00BE59A0">
              <w:rPr>
                <w:rStyle w:val="a3"/>
                <w:rFonts w:eastAsia="Times New Roman"/>
                <w:noProof/>
                <w:lang w:eastAsia="ru-RU"/>
              </w:rPr>
              <w:t>Акцизы на пиво, ввозимое на территорию РФ</w:t>
            </w:r>
            <w:r>
              <w:rPr>
                <w:noProof/>
                <w:webHidden/>
              </w:rPr>
              <w:tab/>
            </w:r>
            <w:r>
              <w:rPr>
                <w:noProof/>
                <w:webHidden/>
              </w:rPr>
              <w:fldChar w:fldCharType="begin"/>
            </w:r>
            <w:r>
              <w:rPr>
                <w:noProof/>
                <w:webHidden/>
              </w:rPr>
              <w:instrText xml:space="preserve"> PAGEREF _Toc445369426 \h </w:instrText>
            </w:r>
            <w:r>
              <w:rPr>
                <w:noProof/>
                <w:webHidden/>
              </w:rPr>
            </w:r>
            <w:r>
              <w:rPr>
                <w:noProof/>
                <w:webHidden/>
              </w:rPr>
              <w:fldChar w:fldCharType="separate"/>
            </w:r>
            <w:r>
              <w:rPr>
                <w:noProof/>
                <w:webHidden/>
              </w:rPr>
              <w:t>32</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7" w:history="1">
            <w:r w:rsidRPr="00BE59A0">
              <w:rPr>
                <w:rStyle w:val="a3"/>
                <w:rFonts w:eastAsia="Times New Roman"/>
                <w:noProof/>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спирта,ввозимую на территорию РФ</w:t>
            </w:r>
            <w:r>
              <w:rPr>
                <w:noProof/>
                <w:webHidden/>
              </w:rPr>
              <w:tab/>
            </w:r>
            <w:r>
              <w:rPr>
                <w:noProof/>
                <w:webHidden/>
              </w:rPr>
              <w:fldChar w:fldCharType="begin"/>
            </w:r>
            <w:r>
              <w:rPr>
                <w:noProof/>
                <w:webHidden/>
              </w:rPr>
              <w:instrText xml:space="preserve"> PAGEREF _Toc445369427 \h </w:instrText>
            </w:r>
            <w:r>
              <w:rPr>
                <w:noProof/>
                <w:webHidden/>
              </w:rPr>
            </w:r>
            <w:r>
              <w:rPr>
                <w:noProof/>
                <w:webHidden/>
              </w:rPr>
              <w:fldChar w:fldCharType="separate"/>
            </w:r>
            <w:r>
              <w:rPr>
                <w:noProof/>
                <w:webHidden/>
              </w:rPr>
              <w:t>33</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8" w:history="1">
            <w:r w:rsidRPr="00BE59A0">
              <w:rPr>
                <w:rStyle w:val="a3"/>
                <w:noProof/>
              </w:rPr>
              <w:t>Акцизы на сидр, пуаре, медовуху, ввозимые на территорию РФ</w:t>
            </w:r>
            <w:r>
              <w:rPr>
                <w:noProof/>
                <w:webHidden/>
              </w:rPr>
              <w:tab/>
            </w:r>
            <w:r>
              <w:rPr>
                <w:noProof/>
                <w:webHidden/>
              </w:rPr>
              <w:fldChar w:fldCharType="begin"/>
            </w:r>
            <w:r>
              <w:rPr>
                <w:noProof/>
                <w:webHidden/>
              </w:rPr>
              <w:instrText xml:space="preserve"> PAGEREF _Toc445369428 \h </w:instrText>
            </w:r>
            <w:r>
              <w:rPr>
                <w:noProof/>
                <w:webHidden/>
              </w:rPr>
            </w:r>
            <w:r>
              <w:rPr>
                <w:noProof/>
                <w:webHidden/>
              </w:rPr>
              <w:fldChar w:fldCharType="separate"/>
            </w:r>
            <w:r>
              <w:rPr>
                <w:noProof/>
                <w:webHidden/>
              </w:rPr>
              <w:t>34</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29" w:history="1">
            <w:r w:rsidRPr="00BE59A0">
              <w:rPr>
                <w:rStyle w:val="a3"/>
                <w:noProof/>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ввозимую на территорию РФ</w:t>
            </w:r>
            <w:r>
              <w:rPr>
                <w:noProof/>
                <w:webHidden/>
              </w:rPr>
              <w:tab/>
            </w:r>
            <w:r>
              <w:rPr>
                <w:noProof/>
                <w:webHidden/>
              </w:rPr>
              <w:fldChar w:fldCharType="begin"/>
            </w:r>
            <w:r>
              <w:rPr>
                <w:noProof/>
                <w:webHidden/>
              </w:rPr>
              <w:instrText xml:space="preserve"> PAGEREF _Toc445369429 \h </w:instrText>
            </w:r>
            <w:r>
              <w:rPr>
                <w:noProof/>
                <w:webHidden/>
              </w:rPr>
            </w:r>
            <w:r>
              <w:rPr>
                <w:noProof/>
                <w:webHidden/>
              </w:rPr>
              <w:fldChar w:fldCharType="separate"/>
            </w:r>
            <w:r>
              <w:rPr>
                <w:noProof/>
                <w:webHidden/>
              </w:rPr>
              <w:t>34</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30" w:history="1">
            <w:r w:rsidRPr="00BE59A0">
              <w:rPr>
                <w:rStyle w:val="a3"/>
                <w:rFonts w:eastAsia="Times New Roman"/>
                <w:noProof/>
                <w:lang w:eastAsia="ru-RU"/>
              </w:rPr>
              <w:t>Акцизы на прямогонный бензин, ввозимый на территорию РФ</w:t>
            </w:r>
            <w:r>
              <w:rPr>
                <w:noProof/>
                <w:webHidden/>
              </w:rPr>
              <w:tab/>
            </w:r>
            <w:r>
              <w:rPr>
                <w:noProof/>
                <w:webHidden/>
              </w:rPr>
              <w:fldChar w:fldCharType="begin"/>
            </w:r>
            <w:r>
              <w:rPr>
                <w:noProof/>
                <w:webHidden/>
              </w:rPr>
              <w:instrText xml:space="preserve"> PAGEREF _Toc445369430 \h </w:instrText>
            </w:r>
            <w:r>
              <w:rPr>
                <w:noProof/>
                <w:webHidden/>
              </w:rPr>
            </w:r>
            <w:r>
              <w:rPr>
                <w:noProof/>
                <w:webHidden/>
              </w:rPr>
              <w:fldChar w:fldCharType="separate"/>
            </w:r>
            <w:r>
              <w:rPr>
                <w:noProof/>
                <w:webHidden/>
              </w:rPr>
              <w:t>36</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31" w:history="1">
            <w:r w:rsidRPr="00BE59A0">
              <w:rPr>
                <w:rStyle w:val="a3"/>
                <w:rFonts w:eastAsia="Times New Roman"/>
                <w:noProof/>
                <w:lang w:eastAsia="ru-RU"/>
              </w:rPr>
              <w:t>Акцизы на топливо печное бытовое, вырабатываемое из дизельных фракций прямой перегонки и (или) вторичного происхождения, ввозимое на территорию РФ</w:t>
            </w:r>
            <w:r>
              <w:rPr>
                <w:noProof/>
                <w:webHidden/>
              </w:rPr>
              <w:tab/>
            </w:r>
            <w:r>
              <w:rPr>
                <w:noProof/>
                <w:webHidden/>
              </w:rPr>
              <w:fldChar w:fldCharType="begin"/>
            </w:r>
            <w:r>
              <w:rPr>
                <w:noProof/>
                <w:webHidden/>
              </w:rPr>
              <w:instrText xml:space="preserve"> PAGEREF _Toc445369431 \h </w:instrText>
            </w:r>
            <w:r>
              <w:rPr>
                <w:noProof/>
                <w:webHidden/>
              </w:rPr>
            </w:r>
            <w:r>
              <w:rPr>
                <w:noProof/>
                <w:webHidden/>
              </w:rPr>
              <w:fldChar w:fldCharType="separate"/>
            </w:r>
            <w:r>
              <w:rPr>
                <w:noProof/>
                <w:webHidden/>
              </w:rPr>
              <w:t>36</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32" w:history="1">
            <w:r w:rsidRPr="00BE59A0">
              <w:rPr>
                <w:rStyle w:val="a3"/>
                <w:rFonts w:eastAsia="Times New Roman"/>
                <w:noProof/>
                <w:lang w:eastAsia="ru-RU"/>
              </w:rPr>
              <w:t>Акцизы на бензол, параксилол, ортоксилол ввозимые на территорию РФ</w:t>
            </w:r>
            <w:r>
              <w:rPr>
                <w:noProof/>
                <w:webHidden/>
              </w:rPr>
              <w:tab/>
            </w:r>
            <w:r>
              <w:rPr>
                <w:noProof/>
                <w:webHidden/>
              </w:rPr>
              <w:fldChar w:fldCharType="begin"/>
            </w:r>
            <w:r>
              <w:rPr>
                <w:noProof/>
                <w:webHidden/>
              </w:rPr>
              <w:instrText xml:space="preserve"> PAGEREF _Toc445369432 \h </w:instrText>
            </w:r>
            <w:r>
              <w:rPr>
                <w:noProof/>
                <w:webHidden/>
              </w:rPr>
            </w:r>
            <w:r>
              <w:rPr>
                <w:noProof/>
                <w:webHidden/>
              </w:rPr>
              <w:fldChar w:fldCharType="separate"/>
            </w:r>
            <w:r>
              <w:rPr>
                <w:noProof/>
                <w:webHidden/>
              </w:rPr>
              <w:t>37</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33" w:history="1">
            <w:r w:rsidRPr="00BE59A0">
              <w:rPr>
                <w:rStyle w:val="a3"/>
                <w:noProof/>
              </w:rPr>
              <w:t>Специальные налоговые режимы</w:t>
            </w:r>
            <w:r>
              <w:rPr>
                <w:noProof/>
                <w:webHidden/>
              </w:rPr>
              <w:tab/>
            </w:r>
            <w:r>
              <w:rPr>
                <w:noProof/>
                <w:webHidden/>
              </w:rPr>
              <w:fldChar w:fldCharType="begin"/>
            </w:r>
            <w:r>
              <w:rPr>
                <w:noProof/>
                <w:webHidden/>
              </w:rPr>
              <w:instrText xml:space="preserve"> PAGEREF _Toc445369433 \h </w:instrText>
            </w:r>
            <w:r>
              <w:rPr>
                <w:noProof/>
                <w:webHidden/>
              </w:rPr>
            </w:r>
            <w:r>
              <w:rPr>
                <w:noProof/>
                <w:webHidden/>
              </w:rPr>
              <w:fldChar w:fldCharType="separate"/>
            </w:r>
            <w:r>
              <w:rPr>
                <w:noProof/>
                <w:webHidden/>
              </w:rPr>
              <w:t>38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34" w:history="1">
            <w:r w:rsidRPr="00BE59A0">
              <w:rPr>
                <w:rStyle w:val="a3"/>
                <w:rFonts w:eastAsia="Times New Roman"/>
                <w:noProof/>
                <w:lang w:eastAsia="ru-RU"/>
              </w:rPr>
              <w:t>УСН</w:t>
            </w:r>
            <w:r>
              <w:rPr>
                <w:noProof/>
                <w:webHidden/>
              </w:rPr>
              <w:tab/>
            </w:r>
            <w:r>
              <w:rPr>
                <w:noProof/>
                <w:webHidden/>
              </w:rPr>
              <w:fldChar w:fldCharType="begin"/>
            </w:r>
            <w:r>
              <w:rPr>
                <w:noProof/>
                <w:webHidden/>
              </w:rPr>
              <w:instrText xml:space="preserve"> PAGEREF _Toc445369434 \h </w:instrText>
            </w:r>
            <w:r>
              <w:rPr>
                <w:noProof/>
                <w:webHidden/>
              </w:rPr>
            </w:r>
            <w:r>
              <w:rPr>
                <w:noProof/>
                <w:webHidden/>
              </w:rPr>
              <w:fldChar w:fldCharType="separate"/>
            </w:r>
            <w:r>
              <w:rPr>
                <w:noProof/>
                <w:webHidden/>
              </w:rPr>
              <w:t>38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35" w:history="1">
            <w:r w:rsidRPr="00BE59A0">
              <w:rPr>
                <w:rStyle w:val="a3"/>
                <w:rFonts w:eastAsia="Times New Roman"/>
                <w:noProof/>
                <w:lang w:eastAsia="ru-RU"/>
              </w:rPr>
              <w:t>ЕНВД</w:t>
            </w:r>
            <w:r>
              <w:rPr>
                <w:noProof/>
                <w:webHidden/>
              </w:rPr>
              <w:tab/>
            </w:r>
            <w:r>
              <w:rPr>
                <w:noProof/>
                <w:webHidden/>
              </w:rPr>
              <w:fldChar w:fldCharType="begin"/>
            </w:r>
            <w:r>
              <w:rPr>
                <w:noProof/>
                <w:webHidden/>
              </w:rPr>
              <w:instrText xml:space="preserve"> PAGEREF _Toc445369435 \h </w:instrText>
            </w:r>
            <w:r>
              <w:rPr>
                <w:noProof/>
                <w:webHidden/>
              </w:rPr>
            </w:r>
            <w:r>
              <w:rPr>
                <w:noProof/>
                <w:webHidden/>
              </w:rPr>
              <w:fldChar w:fldCharType="separate"/>
            </w:r>
            <w:r>
              <w:rPr>
                <w:noProof/>
                <w:webHidden/>
              </w:rPr>
              <w:t>40</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36" w:history="1">
            <w:r w:rsidRPr="00BE59A0">
              <w:rPr>
                <w:rStyle w:val="a3"/>
                <w:rFonts w:eastAsia="Times New Roman"/>
                <w:noProof/>
                <w:lang w:eastAsia="ru-RU"/>
              </w:rPr>
              <w:t>ЕСХН</w:t>
            </w:r>
            <w:r>
              <w:rPr>
                <w:noProof/>
                <w:webHidden/>
              </w:rPr>
              <w:tab/>
            </w:r>
            <w:r>
              <w:rPr>
                <w:noProof/>
                <w:webHidden/>
              </w:rPr>
              <w:fldChar w:fldCharType="begin"/>
            </w:r>
            <w:r>
              <w:rPr>
                <w:noProof/>
                <w:webHidden/>
              </w:rPr>
              <w:instrText xml:space="preserve"> PAGEREF _Toc445369436 \h </w:instrText>
            </w:r>
            <w:r>
              <w:rPr>
                <w:noProof/>
                <w:webHidden/>
              </w:rPr>
            </w:r>
            <w:r>
              <w:rPr>
                <w:noProof/>
                <w:webHidden/>
              </w:rPr>
              <w:fldChar w:fldCharType="separate"/>
            </w:r>
            <w:r>
              <w:rPr>
                <w:noProof/>
                <w:webHidden/>
              </w:rPr>
              <w:t>42</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37" w:history="1">
            <w:r w:rsidRPr="00BE59A0">
              <w:rPr>
                <w:rStyle w:val="a3"/>
                <w:noProof/>
              </w:rPr>
              <w:t>Налог на имущество организаций</w:t>
            </w:r>
            <w:r>
              <w:rPr>
                <w:noProof/>
                <w:webHidden/>
              </w:rPr>
              <w:tab/>
            </w:r>
            <w:r>
              <w:rPr>
                <w:noProof/>
                <w:webHidden/>
              </w:rPr>
              <w:fldChar w:fldCharType="begin"/>
            </w:r>
            <w:r>
              <w:rPr>
                <w:noProof/>
                <w:webHidden/>
              </w:rPr>
              <w:instrText xml:space="preserve"> PAGEREF _Toc445369437 \h </w:instrText>
            </w:r>
            <w:r>
              <w:rPr>
                <w:noProof/>
                <w:webHidden/>
              </w:rPr>
            </w:r>
            <w:r>
              <w:rPr>
                <w:noProof/>
                <w:webHidden/>
              </w:rPr>
              <w:fldChar w:fldCharType="separate"/>
            </w:r>
            <w:r>
              <w:rPr>
                <w:noProof/>
                <w:webHidden/>
              </w:rPr>
              <w:t>43</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38" w:history="1">
            <w:r w:rsidRPr="00BE59A0">
              <w:rPr>
                <w:rStyle w:val="a3"/>
                <w:noProof/>
              </w:rPr>
              <w:t>Транспортный налог с организаций</w:t>
            </w:r>
            <w:r>
              <w:rPr>
                <w:noProof/>
                <w:webHidden/>
              </w:rPr>
              <w:tab/>
            </w:r>
            <w:r>
              <w:rPr>
                <w:noProof/>
                <w:webHidden/>
              </w:rPr>
              <w:fldChar w:fldCharType="begin"/>
            </w:r>
            <w:r>
              <w:rPr>
                <w:noProof/>
                <w:webHidden/>
              </w:rPr>
              <w:instrText xml:space="preserve"> PAGEREF _Toc445369438 \h </w:instrText>
            </w:r>
            <w:r>
              <w:rPr>
                <w:noProof/>
                <w:webHidden/>
              </w:rPr>
            </w:r>
            <w:r>
              <w:rPr>
                <w:noProof/>
                <w:webHidden/>
              </w:rPr>
              <w:fldChar w:fldCharType="separate"/>
            </w:r>
            <w:r>
              <w:rPr>
                <w:noProof/>
                <w:webHidden/>
              </w:rPr>
              <w:t>44</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39" w:history="1">
            <w:r w:rsidRPr="00BE59A0">
              <w:rPr>
                <w:rStyle w:val="a3"/>
                <w:noProof/>
              </w:rPr>
              <w:t>Земельный налог</w:t>
            </w:r>
            <w:r>
              <w:rPr>
                <w:noProof/>
                <w:webHidden/>
              </w:rPr>
              <w:tab/>
            </w:r>
            <w:r>
              <w:rPr>
                <w:noProof/>
                <w:webHidden/>
              </w:rPr>
              <w:fldChar w:fldCharType="begin"/>
            </w:r>
            <w:r>
              <w:rPr>
                <w:noProof/>
                <w:webHidden/>
              </w:rPr>
              <w:instrText xml:space="preserve"> PAGEREF _Toc445369439 \h </w:instrText>
            </w:r>
            <w:r>
              <w:rPr>
                <w:noProof/>
                <w:webHidden/>
              </w:rPr>
            </w:r>
            <w:r>
              <w:rPr>
                <w:noProof/>
                <w:webHidden/>
              </w:rPr>
              <w:fldChar w:fldCharType="separate"/>
            </w:r>
            <w:r>
              <w:rPr>
                <w:noProof/>
                <w:webHidden/>
              </w:rPr>
              <w:t>44</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40" w:history="1">
            <w:r w:rsidRPr="00BE59A0">
              <w:rPr>
                <w:rStyle w:val="a3"/>
                <w:noProof/>
              </w:rPr>
              <w:t>Налог на игорный бизнес</w:t>
            </w:r>
            <w:r>
              <w:rPr>
                <w:noProof/>
                <w:webHidden/>
              </w:rPr>
              <w:tab/>
            </w:r>
            <w:r>
              <w:rPr>
                <w:noProof/>
                <w:webHidden/>
              </w:rPr>
              <w:fldChar w:fldCharType="begin"/>
            </w:r>
            <w:r>
              <w:rPr>
                <w:noProof/>
                <w:webHidden/>
              </w:rPr>
              <w:instrText xml:space="preserve"> PAGEREF _Toc445369440 \h </w:instrText>
            </w:r>
            <w:r>
              <w:rPr>
                <w:noProof/>
                <w:webHidden/>
              </w:rPr>
            </w:r>
            <w:r>
              <w:rPr>
                <w:noProof/>
                <w:webHidden/>
              </w:rPr>
              <w:fldChar w:fldCharType="separate"/>
            </w:r>
            <w:r>
              <w:rPr>
                <w:noProof/>
                <w:webHidden/>
              </w:rPr>
              <w:t>47</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41" w:history="1">
            <w:r w:rsidRPr="00BE59A0">
              <w:rPr>
                <w:rStyle w:val="a3"/>
                <w:noProof/>
              </w:rPr>
              <w:t>Налог на добычу полезных ископаемых в виде углеводородного сырья</w:t>
            </w:r>
            <w:r>
              <w:rPr>
                <w:noProof/>
                <w:webHidden/>
              </w:rPr>
              <w:tab/>
            </w:r>
            <w:r>
              <w:rPr>
                <w:noProof/>
                <w:webHidden/>
              </w:rPr>
              <w:fldChar w:fldCharType="begin"/>
            </w:r>
            <w:r>
              <w:rPr>
                <w:noProof/>
                <w:webHidden/>
              </w:rPr>
              <w:instrText xml:space="preserve"> PAGEREF _Toc445369441 \h </w:instrText>
            </w:r>
            <w:r>
              <w:rPr>
                <w:noProof/>
                <w:webHidden/>
              </w:rPr>
            </w:r>
            <w:r>
              <w:rPr>
                <w:noProof/>
                <w:webHidden/>
              </w:rPr>
              <w:fldChar w:fldCharType="separate"/>
            </w:r>
            <w:r>
              <w:rPr>
                <w:noProof/>
                <w:webHidden/>
              </w:rPr>
              <w:t>48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42" w:history="1">
            <w:r w:rsidRPr="00BE59A0">
              <w:rPr>
                <w:rStyle w:val="a3"/>
                <w:rFonts w:eastAsia="Times New Roman"/>
                <w:noProof/>
                <w:lang w:eastAsia="ru-RU"/>
              </w:rPr>
              <w:t>Нефть</w:t>
            </w:r>
            <w:r>
              <w:rPr>
                <w:noProof/>
                <w:webHidden/>
              </w:rPr>
              <w:tab/>
            </w:r>
            <w:r>
              <w:rPr>
                <w:noProof/>
                <w:webHidden/>
              </w:rPr>
              <w:fldChar w:fldCharType="begin"/>
            </w:r>
            <w:r>
              <w:rPr>
                <w:noProof/>
                <w:webHidden/>
              </w:rPr>
              <w:instrText xml:space="preserve"> PAGEREF _Toc445369442 \h </w:instrText>
            </w:r>
            <w:r>
              <w:rPr>
                <w:noProof/>
                <w:webHidden/>
              </w:rPr>
            </w:r>
            <w:r>
              <w:rPr>
                <w:noProof/>
                <w:webHidden/>
              </w:rPr>
              <w:fldChar w:fldCharType="separate"/>
            </w:r>
            <w:r>
              <w:rPr>
                <w:noProof/>
                <w:webHidden/>
              </w:rPr>
              <w:t>48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43" w:history="1">
            <w:r w:rsidRPr="00BE59A0">
              <w:rPr>
                <w:rStyle w:val="a3"/>
                <w:rFonts w:eastAsia="Times New Roman"/>
                <w:noProof/>
                <w:lang w:eastAsia="ru-RU"/>
              </w:rPr>
              <w:t>Газ горючий природный</w:t>
            </w:r>
            <w:r>
              <w:rPr>
                <w:noProof/>
                <w:webHidden/>
              </w:rPr>
              <w:tab/>
            </w:r>
            <w:r>
              <w:rPr>
                <w:noProof/>
                <w:webHidden/>
              </w:rPr>
              <w:fldChar w:fldCharType="begin"/>
            </w:r>
            <w:r>
              <w:rPr>
                <w:noProof/>
                <w:webHidden/>
              </w:rPr>
              <w:instrText xml:space="preserve"> PAGEREF _Toc445369443 \h </w:instrText>
            </w:r>
            <w:r>
              <w:rPr>
                <w:noProof/>
                <w:webHidden/>
              </w:rPr>
            </w:r>
            <w:r>
              <w:rPr>
                <w:noProof/>
                <w:webHidden/>
              </w:rPr>
              <w:fldChar w:fldCharType="separate"/>
            </w:r>
            <w:r>
              <w:rPr>
                <w:noProof/>
                <w:webHidden/>
              </w:rPr>
              <w:t>48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44" w:history="1">
            <w:r w:rsidRPr="00BE59A0">
              <w:rPr>
                <w:rStyle w:val="a3"/>
                <w:rFonts w:eastAsia="Times New Roman"/>
                <w:noProof/>
                <w:lang w:eastAsia="ru-RU"/>
              </w:rPr>
              <w:t>Газовый конденсат</w:t>
            </w:r>
            <w:r>
              <w:rPr>
                <w:noProof/>
                <w:webHidden/>
              </w:rPr>
              <w:tab/>
            </w:r>
            <w:r>
              <w:rPr>
                <w:noProof/>
                <w:webHidden/>
              </w:rPr>
              <w:fldChar w:fldCharType="begin"/>
            </w:r>
            <w:r>
              <w:rPr>
                <w:noProof/>
                <w:webHidden/>
              </w:rPr>
              <w:instrText xml:space="preserve"> PAGEREF _Toc445369444 \h </w:instrText>
            </w:r>
            <w:r>
              <w:rPr>
                <w:noProof/>
                <w:webHidden/>
              </w:rPr>
            </w:r>
            <w:r>
              <w:rPr>
                <w:noProof/>
                <w:webHidden/>
              </w:rPr>
              <w:fldChar w:fldCharType="separate"/>
            </w:r>
            <w:r>
              <w:rPr>
                <w:noProof/>
                <w:webHidden/>
              </w:rPr>
              <w:t>49</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45" w:history="1">
            <w:r w:rsidRPr="00BE59A0">
              <w:rPr>
                <w:rStyle w:val="a3"/>
                <w:noProof/>
              </w:rPr>
              <w:t>Налог на добычу полезных ископаемых</w:t>
            </w:r>
            <w:r>
              <w:rPr>
                <w:noProof/>
                <w:webHidden/>
              </w:rPr>
              <w:tab/>
            </w:r>
            <w:r>
              <w:rPr>
                <w:noProof/>
                <w:webHidden/>
              </w:rPr>
              <w:fldChar w:fldCharType="begin"/>
            </w:r>
            <w:r>
              <w:rPr>
                <w:noProof/>
                <w:webHidden/>
              </w:rPr>
              <w:instrText xml:space="preserve"> PAGEREF _Toc445369445 \h </w:instrText>
            </w:r>
            <w:r>
              <w:rPr>
                <w:noProof/>
                <w:webHidden/>
              </w:rPr>
            </w:r>
            <w:r>
              <w:rPr>
                <w:noProof/>
                <w:webHidden/>
              </w:rPr>
              <w:fldChar w:fldCharType="separate"/>
            </w:r>
            <w:r>
              <w:rPr>
                <w:noProof/>
                <w:webHidden/>
              </w:rPr>
              <w:t>50</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46" w:history="1">
            <w:r w:rsidRPr="00BE59A0">
              <w:rPr>
                <w:rStyle w:val="a3"/>
                <w:noProof/>
              </w:rPr>
              <w:t>Водный налог</w:t>
            </w:r>
            <w:r>
              <w:rPr>
                <w:noProof/>
                <w:webHidden/>
              </w:rPr>
              <w:tab/>
            </w:r>
            <w:r>
              <w:rPr>
                <w:noProof/>
                <w:webHidden/>
              </w:rPr>
              <w:fldChar w:fldCharType="begin"/>
            </w:r>
            <w:r>
              <w:rPr>
                <w:noProof/>
                <w:webHidden/>
              </w:rPr>
              <w:instrText xml:space="preserve"> PAGEREF _Toc445369446 \h </w:instrText>
            </w:r>
            <w:r>
              <w:rPr>
                <w:noProof/>
                <w:webHidden/>
              </w:rPr>
            </w:r>
            <w:r>
              <w:rPr>
                <w:noProof/>
                <w:webHidden/>
              </w:rPr>
              <w:fldChar w:fldCharType="separate"/>
            </w:r>
            <w:r>
              <w:rPr>
                <w:noProof/>
                <w:webHidden/>
              </w:rPr>
              <w:t>53</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47" w:history="1">
            <w:r w:rsidRPr="00BE59A0">
              <w:rPr>
                <w:rStyle w:val="a3"/>
                <w:noProof/>
              </w:rPr>
              <w:t>Сбор за пользование объектами животного мира</w:t>
            </w:r>
            <w:r>
              <w:rPr>
                <w:noProof/>
                <w:webHidden/>
              </w:rPr>
              <w:tab/>
            </w:r>
            <w:r>
              <w:rPr>
                <w:noProof/>
                <w:webHidden/>
              </w:rPr>
              <w:fldChar w:fldCharType="begin"/>
            </w:r>
            <w:r>
              <w:rPr>
                <w:noProof/>
                <w:webHidden/>
              </w:rPr>
              <w:instrText xml:space="preserve"> PAGEREF _Toc445369447 \h </w:instrText>
            </w:r>
            <w:r>
              <w:rPr>
                <w:noProof/>
                <w:webHidden/>
              </w:rPr>
            </w:r>
            <w:r>
              <w:rPr>
                <w:noProof/>
                <w:webHidden/>
              </w:rPr>
              <w:fldChar w:fldCharType="separate"/>
            </w:r>
            <w:r>
              <w:rPr>
                <w:noProof/>
                <w:webHidden/>
              </w:rPr>
              <w:t>53</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48" w:history="1">
            <w:r w:rsidRPr="00BE59A0">
              <w:rPr>
                <w:rStyle w:val="a3"/>
                <w:noProof/>
              </w:rPr>
              <w:t>Сбор за пользование объектами водных биологических ресурсов</w:t>
            </w:r>
            <w:r>
              <w:rPr>
                <w:noProof/>
                <w:webHidden/>
              </w:rPr>
              <w:tab/>
            </w:r>
            <w:r>
              <w:rPr>
                <w:noProof/>
                <w:webHidden/>
              </w:rPr>
              <w:fldChar w:fldCharType="begin"/>
            </w:r>
            <w:r>
              <w:rPr>
                <w:noProof/>
                <w:webHidden/>
              </w:rPr>
              <w:instrText xml:space="preserve"> PAGEREF _Toc445369448 \h </w:instrText>
            </w:r>
            <w:r>
              <w:rPr>
                <w:noProof/>
                <w:webHidden/>
              </w:rPr>
            </w:r>
            <w:r>
              <w:rPr>
                <w:noProof/>
                <w:webHidden/>
              </w:rPr>
              <w:fldChar w:fldCharType="separate"/>
            </w:r>
            <w:r>
              <w:rPr>
                <w:noProof/>
                <w:webHidden/>
              </w:rPr>
              <w:t>54</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49" w:history="1">
            <w:r w:rsidRPr="00BE59A0">
              <w:rPr>
                <w:rStyle w:val="a3"/>
                <w:noProof/>
              </w:rPr>
              <w:t>Регулярные платежи за пользование недрами</w:t>
            </w:r>
            <w:r>
              <w:rPr>
                <w:noProof/>
                <w:webHidden/>
              </w:rPr>
              <w:tab/>
            </w:r>
            <w:r>
              <w:rPr>
                <w:noProof/>
                <w:webHidden/>
              </w:rPr>
              <w:fldChar w:fldCharType="begin"/>
            </w:r>
            <w:r>
              <w:rPr>
                <w:noProof/>
                <w:webHidden/>
              </w:rPr>
              <w:instrText xml:space="preserve"> PAGEREF _Toc445369449 \h </w:instrText>
            </w:r>
            <w:r>
              <w:rPr>
                <w:noProof/>
                <w:webHidden/>
              </w:rPr>
            </w:r>
            <w:r>
              <w:rPr>
                <w:noProof/>
                <w:webHidden/>
              </w:rPr>
              <w:fldChar w:fldCharType="separate"/>
            </w:r>
            <w:r>
              <w:rPr>
                <w:noProof/>
                <w:webHidden/>
              </w:rPr>
              <w:t>55</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50" w:history="1">
            <w:r w:rsidRPr="00BE59A0">
              <w:rPr>
                <w:rStyle w:val="a3"/>
                <w:noProof/>
              </w:rPr>
              <w:t>Утилизационный сбор</w:t>
            </w:r>
            <w:r>
              <w:rPr>
                <w:noProof/>
                <w:webHidden/>
              </w:rPr>
              <w:tab/>
            </w:r>
            <w:r>
              <w:rPr>
                <w:noProof/>
                <w:webHidden/>
              </w:rPr>
              <w:fldChar w:fldCharType="begin"/>
            </w:r>
            <w:r>
              <w:rPr>
                <w:noProof/>
                <w:webHidden/>
              </w:rPr>
              <w:instrText xml:space="preserve"> PAGEREF _Toc445369450 \h </w:instrText>
            </w:r>
            <w:r>
              <w:rPr>
                <w:noProof/>
                <w:webHidden/>
              </w:rPr>
            </w:r>
            <w:r>
              <w:rPr>
                <w:noProof/>
                <w:webHidden/>
              </w:rPr>
              <w:fldChar w:fldCharType="separate"/>
            </w:r>
            <w:r>
              <w:rPr>
                <w:noProof/>
                <w:webHidden/>
              </w:rPr>
              <w:t>56</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51" w:history="1">
            <w:r w:rsidRPr="00BE59A0">
              <w:rPr>
                <w:rStyle w:val="a3"/>
                <w:noProof/>
              </w:rPr>
              <w:t>Торговый сбор</w:t>
            </w:r>
            <w:r>
              <w:rPr>
                <w:noProof/>
                <w:webHidden/>
              </w:rPr>
              <w:tab/>
            </w:r>
            <w:r>
              <w:rPr>
                <w:noProof/>
                <w:webHidden/>
              </w:rPr>
              <w:fldChar w:fldCharType="begin"/>
            </w:r>
            <w:r>
              <w:rPr>
                <w:noProof/>
                <w:webHidden/>
              </w:rPr>
              <w:instrText xml:space="preserve"> PAGEREF _Toc445369451 \h </w:instrText>
            </w:r>
            <w:r>
              <w:rPr>
                <w:noProof/>
                <w:webHidden/>
              </w:rPr>
            </w:r>
            <w:r>
              <w:rPr>
                <w:noProof/>
                <w:webHidden/>
              </w:rPr>
              <w:fldChar w:fldCharType="separate"/>
            </w:r>
            <w:r>
              <w:rPr>
                <w:noProof/>
                <w:webHidden/>
              </w:rPr>
              <w:t>57</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52" w:history="1">
            <w:r w:rsidRPr="00BE59A0">
              <w:rPr>
                <w:rStyle w:val="a3"/>
                <w:noProof/>
              </w:rPr>
              <w:t>Государственная пошлина</w:t>
            </w:r>
            <w:r>
              <w:rPr>
                <w:noProof/>
                <w:webHidden/>
              </w:rPr>
              <w:tab/>
            </w:r>
            <w:r>
              <w:rPr>
                <w:noProof/>
                <w:webHidden/>
              </w:rPr>
              <w:fldChar w:fldCharType="begin"/>
            </w:r>
            <w:r>
              <w:rPr>
                <w:noProof/>
                <w:webHidden/>
              </w:rPr>
              <w:instrText xml:space="preserve"> PAGEREF _Toc445369452 \h </w:instrText>
            </w:r>
            <w:r>
              <w:rPr>
                <w:noProof/>
                <w:webHidden/>
              </w:rPr>
            </w:r>
            <w:r>
              <w:rPr>
                <w:noProof/>
                <w:webHidden/>
              </w:rPr>
              <w:fldChar w:fldCharType="separate"/>
            </w:r>
            <w:r>
              <w:rPr>
                <w:noProof/>
                <w:webHidden/>
              </w:rPr>
              <w:t>57</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53" w:history="1">
            <w:r w:rsidRPr="00BE59A0">
              <w:rPr>
                <w:rStyle w:val="a3"/>
                <w:noProof/>
              </w:rPr>
              <w:t>Задолженность и перерасчеты по отмененным налогам, сборам и иным обязательным платежам</w:t>
            </w:r>
            <w:r>
              <w:rPr>
                <w:noProof/>
                <w:webHidden/>
              </w:rPr>
              <w:tab/>
            </w:r>
            <w:r>
              <w:rPr>
                <w:noProof/>
                <w:webHidden/>
              </w:rPr>
              <w:fldChar w:fldCharType="begin"/>
            </w:r>
            <w:r>
              <w:rPr>
                <w:noProof/>
                <w:webHidden/>
              </w:rPr>
              <w:instrText xml:space="preserve"> PAGEREF _Toc445369453 \h </w:instrText>
            </w:r>
            <w:r>
              <w:rPr>
                <w:noProof/>
                <w:webHidden/>
              </w:rPr>
            </w:r>
            <w:r>
              <w:rPr>
                <w:noProof/>
                <w:webHidden/>
              </w:rPr>
              <w:fldChar w:fldCharType="separate"/>
            </w:r>
            <w:r>
              <w:rPr>
                <w:noProof/>
                <w:webHidden/>
              </w:rPr>
              <w:t>60</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54" w:history="1">
            <w:r w:rsidRPr="00BE59A0">
              <w:rPr>
                <w:rStyle w:val="a3"/>
                <w:noProof/>
              </w:rPr>
              <w:t>Налог на прибыль организаций, зачислявшийся до 1 января 2005 года в местные бюджеты</w:t>
            </w:r>
            <w:r>
              <w:rPr>
                <w:noProof/>
                <w:webHidden/>
              </w:rPr>
              <w:tab/>
            </w:r>
            <w:r>
              <w:rPr>
                <w:noProof/>
                <w:webHidden/>
              </w:rPr>
              <w:fldChar w:fldCharType="begin"/>
            </w:r>
            <w:r>
              <w:rPr>
                <w:noProof/>
                <w:webHidden/>
              </w:rPr>
              <w:instrText xml:space="preserve"> PAGEREF _Toc445369454 \h </w:instrText>
            </w:r>
            <w:r>
              <w:rPr>
                <w:noProof/>
                <w:webHidden/>
              </w:rPr>
            </w:r>
            <w:r>
              <w:rPr>
                <w:noProof/>
                <w:webHidden/>
              </w:rPr>
              <w:fldChar w:fldCharType="separate"/>
            </w:r>
            <w:r>
              <w:rPr>
                <w:noProof/>
                <w:webHidden/>
              </w:rPr>
              <w:t>60</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55" w:history="1">
            <w:r w:rsidRPr="00BE59A0">
              <w:rPr>
                <w:rStyle w:val="a3"/>
                <w:rFonts w:eastAsia="Times New Roman"/>
                <w:noProof/>
              </w:rPr>
              <w:t>Акцизы на природный газ</w:t>
            </w:r>
            <w:r>
              <w:rPr>
                <w:noProof/>
                <w:webHidden/>
              </w:rPr>
              <w:tab/>
            </w:r>
            <w:r>
              <w:rPr>
                <w:noProof/>
                <w:webHidden/>
              </w:rPr>
              <w:fldChar w:fldCharType="begin"/>
            </w:r>
            <w:r>
              <w:rPr>
                <w:noProof/>
                <w:webHidden/>
              </w:rPr>
              <w:instrText xml:space="preserve"> PAGEREF _Toc445369455 \h </w:instrText>
            </w:r>
            <w:r>
              <w:rPr>
                <w:noProof/>
                <w:webHidden/>
              </w:rPr>
            </w:r>
            <w:r>
              <w:rPr>
                <w:noProof/>
                <w:webHidden/>
              </w:rPr>
              <w:fldChar w:fldCharType="separate"/>
            </w:r>
            <w:r>
              <w:rPr>
                <w:noProof/>
                <w:webHidden/>
              </w:rPr>
              <w:t>62</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56" w:history="1">
            <w:r w:rsidRPr="00BE59A0">
              <w:rPr>
                <w:rStyle w:val="a3"/>
                <w:noProof/>
              </w:rPr>
              <w:t>Платежи за пользование природными ресурсами</w:t>
            </w:r>
            <w:r>
              <w:rPr>
                <w:noProof/>
                <w:webHidden/>
              </w:rPr>
              <w:tab/>
            </w:r>
            <w:r>
              <w:rPr>
                <w:noProof/>
                <w:webHidden/>
              </w:rPr>
              <w:fldChar w:fldCharType="begin"/>
            </w:r>
            <w:r>
              <w:rPr>
                <w:noProof/>
                <w:webHidden/>
              </w:rPr>
              <w:instrText xml:space="preserve"> PAGEREF _Toc445369456 \h </w:instrText>
            </w:r>
            <w:r>
              <w:rPr>
                <w:noProof/>
                <w:webHidden/>
              </w:rPr>
            </w:r>
            <w:r>
              <w:rPr>
                <w:noProof/>
                <w:webHidden/>
              </w:rPr>
              <w:fldChar w:fldCharType="separate"/>
            </w:r>
            <w:r>
              <w:rPr>
                <w:noProof/>
                <w:webHidden/>
              </w:rPr>
              <w:t>6</w:t>
            </w:r>
            <w:r>
              <w:rPr>
                <w:noProof/>
                <w:webHidden/>
              </w:rPr>
              <w:t>3</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57" w:history="1">
            <w:r w:rsidRPr="00BE59A0">
              <w:rPr>
                <w:rStyle w:val="a3"/>
                <w:rFonts w:eastAsia="Times New Roman"/>
                <w:noProof/>
                <w:lang w:eastAsia="ru-RU"/>
              </w:rPr>
              <w:t>Платежи за добычу общераспространенных полезных ископаемых</w:t>
            </w:r>
            <w:r>
              <w:rPr>
                <w:noProof/>
                <w:webHidden/>
              </w:rPr>
              <w:tab/>
            </w:r>
            <w:r>
              <w:rPr>
                <w:noProof/>
                <w:webHidden/>
              </w:rPr>
              <w:fldChar w:fldCharType="begin"/>
            </w:r>
            <w:r>
              <w:rPr>
                <w:noProof/>
                <w:webHidden/>
              </w:rPr>
              <w:instrText xml:space="preserve"> PAGEREF _Toc445369457 \h </w:instrText>
            </w:r>
            <w:r>
              <w:rPr>
                <w:noProof/>
                <w:webHidden/>
              </w:rPr>
            </w:r>
            <w:r>
              <w:rPr>
                <w:noProof/>
                <w:webHidden/>
              </w:rPr>
              <w:fldChar w:fldCharType="separate"/>
            </w:r>
            <w:r>
              <w:rPr>
                <w:noProof/>
                <w:webHidden/>
              </w:rPr>
              <w:t>63</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58" w:history="1">
            <w:r w:rsidRPr="00BE59A0">
              <w:rPr>
                <w:rStyle w:val="a3"/>
                <w:rFonts w:eastAsia="Times New Roman"/>
                <w:noProof/>
                <w:lang w:eastAsia="ru-RU"/>
              </w:rPr>
              <w:t>Платежи за добычу углеводородного сырья</w:t>
            </w:r>
            <w:r>
              <w:rPr>
                <w:noProof/>
                <w:webHidden/>
              </w:rPr>
              <w:tab/>
            </w:r>
            <w:r>
              <w:rPr>
                <w:noProof/>
                <w:webHidden/>
              </w:rPr>
              <w:fldChar w:fldCharType="begin"/>
            </w:r>
            <w:r>
              <w:rPr>
                <w:noProof/>
                <w:webHidden/>
              </w:rPr>
              <w:instrText xml:space="preserve"> PAGEREF _Toc445369458 \h </w:instrText>
            </w:r>
            <w:r>
              <w:rPr>
                <w:noProof/>
                <w:webHidden/>
              </w:rPr>
            </w:r>
            <w:r>
              <w:rPr>
                <w:noProof/>
                <w:webHidden/>
              </w:rPr>
              <w:fldChar w:fldCharType="separate"/>
            </w:r>
            <w:r>
              <w:rPr>
                <w:noProof/>
                <w:webHidden/>
              </w:rPr>
              <w:t>63</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59" w:history="1">
            <w:r w:rsidRPr="00BE59A0">
              <w:rPr>
                <w:rStyle w:val="a3"/>
                <w:rFonts w:eastAsia="Times New Roman"/>
                <w:noProof/>
                <w:lang w:eastAsia="ru-RU"/>
              </w:rPr>
              <w:t>Платежи за добычу подземных вод</w:t>
            </w:r>
            <w:r>
              <w:rPr>
                <w:noProof/>
                <w:webHidden/>
              </w:rPr>
              <w:tab/>
            </w:r>
            <w:r>
              <w:rPr>
                <w:noProof/>
                <w:webHidden/>
              </w:rPr>
              <w:fldChar w:fldCharType="begin"/>
            </w:r>
            <w:r>
              <w:rPr>
                <w:noProof/>
                <w:webHidden/>
              </w:rPr>
              <w:instrText xml:space="preserve"> PAGEREF _Toc445369459 \h </w:instrText>
            </w:r>
            <w:r>
              <w:rPr>
                <w:noProof/>
                <w:webHidden/>
              </w:rPr>
            </w:r>
            <w:r>
              <w:rPr>
                <w:noProof/>
                <w:webHidden/>
              </w:rPr>
              <w:fldChar w:fldCharType="separate"/>
            </w:r>
            <w:r>
              <w:rPr>
                <w:noProof/>
                <w:webHidden/>
              </w:rPr>
              <w:t>64</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0" w:history="1">
            <w:r w:rsidRPr="00BE59A0">
              <w:rPr>
                <w:rStyle w:val="a3"/>
                <w:rFonts w:eastAsia="Times New Roman"/>
                <w:noProof/>
                <w:lang w:eastAsia="ru-RU"/>
              </w:rPr>
              <w:t>Платежи за добычу полезных ископаемых из уникальных месторождений и групп месторождений федерального значения</w:t>
            </w:r>
            <w:r>
              <w:rPr>
                <w:noProof/>
                <w:webHidden/>
              </w:rPr>
              <w:tab/>
            </w:r>
            <w:r>
              <w:rPr>
                <w:noProof/>
                <w:webHidden/>
              </w:rPr>
              <w:fldChar w:fldCharType="begin"/>
            </w:r>
            <w:r>
              <w:rPr>
                <w:noProof/>
                <w:webHidden/>
              </w:rPr>
              <w:instrText xml:space="preserve"> PAGEREF _Toc445369460 \h </w:instrText>
            </w:r>
            <w:r>
              <w:rPr>
                <w:noProof/>
                <w:webHidden/>
              </w:rPr>
            </w:r>
            <w:r>
              <w:rPr>
                <w:noProof/>
                <w:webHidden/>
              </w:rPr>
              <w:fldChar w:fldCharType="separate"/>
            </w:r>
            <w:r>
              <w:rPr>
                <w:noProof/>
                <w:webHidden/>
              </w:rPr>
              <w:t>64</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1" w:history="1">
            <w:r w:rsidRPr="00BE59A0">
              <w:rPr>
                <w:rStyle w:val="a3"/>
                <w:rFonts w:eastAsia="Times New Roman"/>
                <w:noProof/>
                <w:lang w:eastAsia="ru-RU"/>
              </w:rPr>
              <w:t>Платежи за добычу других полезных ископаемых</w:t>
            </w:r>
            <w:r>
              <w:rPr>
                <w:noProof/>
                <w:webHidden/>
              </w:rPr>
              <w:tab/>
            </w:r>
            <w:r>
              <w:rPr>
                <w:noProof/>
                <w:webHidden/>
              </w:rPr>
              <w:fldChar w:fldCharType="begin"/>
            </w:r>
            <w:r>
              <w:rPr>
                <w:noProof/>
                <w:webHidden/>
              </w:rPr>
              <w:instrText xml:space="preserve"> PAGEREF _Toc445369461 \h </w:instrText>
            </w:r>
            <w:r>
              <w:rPr>
                <w:noProof/>
                <w:webHidden/>
              </w:rPr>
            </w:r>
            <w:r>
              <w:rPr>
                <w:noProof/>
                <w:webHidden/>
              </w:rPr>
              <w:fldChar w:fldCharType="separate"/>
            </w:r>
            <w:r>
              <w:rPr>
                <w:noProof/>
                <w:webHidden/>
              </w:rPr>
              <w:t>64</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2" w:history="1">
            <w:r w:rsidRPr="00BE59A0">
              <w:rPr>
                <w:rStyle w:val="a3"/>
                <w:rFonts w:eastAsia="Times New Roman"/>
                <w:noProof/>
                <w:lang w:eastAsia="ru-RU"/>
              </w:rPr>
              <w:t>Регулярные платежи (роялти)</w:t>
            </w:r>
            <w:r>
              <w:rPr>
                <w:noProof/>
                <w:webHidden/>
              </w:rPr>
              <w:tab/>
            </w:r>
            <w:r>
              <w:rPr>
                <w:noProof/>
                <w:webHidden/>
              </w:rPr>
              <w:fldChar w:fldCharType="begin"/>
            </w:r>
            <w:r>
              <w:rPr>
                <w:noProof/>
                <w:webHidden/>
              </w:rPr>
              <w:instrText xml:space="preserve"> PAGEREF _Toc445369462 \h </w:instrText>
            </w:r>
            <w:r>
              <w:rPr>
                <w:noProof/>
                <w:webHidden/>
              </w:rPr>
            </w:r>
            <w:r>
              <w:rPr>
                <w:noProof/>
                <w:webHidden/>
              </w:rPr>
              <w:fldChar w:fldCharType="separate"/>
            </w:r>
            <w:r>
              <w:rPr>
                <w:noProof/>
                <w:webHidden/>
              </w:rPr>
              <w:t>64</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3" w:history="1">
            <w:r w:rsidRPr="00BE59A0">
              <w:rPr>
                <w:rStyle w:val="a3"/>
                <w:rFonts w:eastAsia="Times New Roman"/>
                <w:noProof/>
                <w:lang w:eastAsia="ru-RU"/>
              </w:rPr>
              <w:t>Ежегодные платежи за проведение поисковых и разведочных работ</w:t>
            </w:r>
            <w:r>
              <w:rPr>
                <w:noProof/>
                <w:webHidden/>
              </w:rPr>
              <w:tab/>
            </w:r>
            <w:r>
              <w:rPr>
                <w:noProof/>
                <w:webHidden/>
              </w:rPr>
              <w:fldChar w:fldCharType="begin"/>
            </w:r>
            <w:r>
              <w:rPr>
                <w:noProof/>
                <w:webHidden/>
              </w:rPr>
              <w:instrText xml:space="preserve"> PAGEREF _Toc445369463 \h </w:instrText>
            </w:r>
            <w:r>
              <w:rPr>
                <w:noProof/>
                <w:webHidden/>
              </w:rPr>
            </w:r>
            <w:r>
              <w:rPr>
                <w:noProof/>
                <w:webHidden/>
              </w:rPr>
              <w:fldChar w:fldCharType="separate"/>
            </w:r>
            <w:r>
              <w:rPr>
                <w:noProof/>
                <w:webHidden/>
              </w:rPr>
              <w:t>65</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4" w:history="1">
            <w:r w:rsidRPr="00BE59A0">
              <w:rPr>
                <w:rStyle w:val="a3"/>
                <w:rFonts w:eastAsia="Times New Roman"/>
                <w:noProof/>
                <w:lang w:eastAsia="ru-RU"/>
              </w:rPr>
              <w:t>Разовые платежи (бонусы) при выполнении соглашения о разделе продукции по проекту «Сахалин-1»</w:t>
            </w:r>
            <w:r>
              <w:rPr>
                <w:noProof/>
                <w:webHidden/>
              </w:rPr>
              <w:tab/>
            </w:r>
            <w:r>
              <w:rPr>
                <w:noProof/>
                <w:webHidden/>
              </w:rPr>
              <w:fldChar w:fldCharType="begin"/>
            </w:r>
            <w:r>
              <w:rPr>
                <w:noProof/>
                <w:webHidden/>
              </w:rPr>
              <w:instrText xml:space="preserve"> PAGEREF _Toc445369464 \h </w:instrText>
            </w:r>
            <w:r>
              <w:rPr>
                <w:noProof/>
                <w:webHidden/>
              </w:rPr>
            </w:r>
            <w:r>
              <w:rPr>
                <w:noProof/>
                <w:webHidden/>
              </w:rPr>
              <w:fldChar w:fldCharType="separate"/>
            </w:r>
            <w:r>
              <w:rPr>
                <w:noProof/>
                <w:webHidden/>
              </w:rPr>
              <w:t>65</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5" w:history="1">
            <w:r w:rsidRPr="00BE59A0">
              <w:rPr>
                <w:rStyle w:val="a3"/>
                <w:rFonts w:eastAsia="Times New Roman"/>
                <w:noProof/>
                <w:lang w:eastAsia="ru-RU"/>
              </w:rPr>
              <w:t>Платежи за пользование минеральными ресурсами</w:t>
            </w:r>
            <w:r>
              <w:rPr>
                <w:noProof/>
                <w:webHidden/>
              </w:rPr>
              <w:tab/>
            </w:r>
            <w:r>
              <w:rPr>
                <w:noProof/>
                <w:webHidden/>
              </w:rPr>
              <w:fldChar w:fldCharType="begin"/>
            </w:r>
            <w:r>
              <w:rPr>
                <w:noProof/>
                <w:webHidden/>
              </w:rPr>
              <w:instrText xml:space="preserve"> PAGEREF _Toc445369465 \h </w:instrText>
            </w:r>
            <w:r>
              <w:rPr>
                <w:noProof/>
                <w:webHidden/>
              </w:rPr>
            </w:r>
            <w:r>
              <w:rPr>
                <w:noProof/>
                <w:webHidden/>
              </w:rPr>
              <w:fldChar w:fldCharType="separate"/>
            </w:r>
            <w:r>
              <w:rPr>
                <w:noProof/>
                <w:webHidden/>
              </w:rPr>
              <w:t>65</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6" w:history="1">
            <w:r w:rsidRPr="00BE59A0">
              <w:rPr>
                <w:rStyle w:val="a3"/>
                <w:rFonts w:eastAsia="Times New Roman"/>
                <w:noProof/>
                <w:lang w:eastAsia="ru-RU"/>
              </w:rPr>
              <w:t>Плата за пользование живыми ресурсами</w:t>
            </w:r>
            <w:r>
              <w:rPr>
                <w:noProof/>
                <w:webHidden/>
              </w:rPr>
              <w:tab/>
            </w:r>
            <w:r>
              <w:rPr>
                <w:noProof/>
                <w:webHidden/>
              </w:rPr>
              <w:fldChar w:fldCharType="begin"/>
            </w:r>
            <w:r>
              <w:rPr>
                <w:noProof/>
                <w:webHidden/>
              </w:rPr>
              <w:instrText xml:space="preserve"> PAGEREF _Toc445369466 \h </w:instrText>
            </w:r>
            <w:r>
              <w:rPr>
                <w:noProof/>
                <w:webHidden/>
              </w:rPr>
            </w:r>
            <w:r>
              <w:rPr>
                <w:noProof/>
                <w:webHidden/>
              </w:rPr>
              <w:fldChar w:fldCharType="separate"/>
            </w:r>
            <w:r>
              <w:rPr>
                <w:noProof/>
                <w:webHidden/>
              </w:rPr>
              <w:t>65</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7" w:history="1">
            <w:r w:rsidRPr="00BE59A0">
              <w:rPr>
                <w:rStyle w:val="a3"/>
                <w:rFonts w:eastAsia="Times New Roman"/>
                <w:noProof/>
                <w:lang w:eastAsia="ru-RU"/>
              </w:rPr>
              <w:t>Отчисления на воспроизводство минерально-сырьевой базы</w:t>
            </w:r>
            <w:r>
              <w:rPr>
                <w:noProof/>
                <w:webHidden/>
              </w:rPr>
              <w:tab/>
            </w:r>
            <w:r>
              <w:rPr>
                <w:noProof/>
                <w:webHidden/>
              </w:rPr>
              <w:fldChar w:fldCharType="begin"/>
            </w:r>
            <w:r>
              <w:rPr>
                <w:noProof/>
                <w:webHidden/>
              </w:rPr>
              <w:instrText xml:space="preserve"> PAGEREF _Toc445369467 \h </w:instrText>
            </w:r>
            <w:r>
              <w:rPr>
                <w:noProof/>
                <w:webHidden/>
              </w:rPr>
            </w:r>
            <w:r>
              <w:rPr>
                <w:noProof/>
                <w:webHidden/>
              </w:rPr>
              <w:fldChar w:fldCharType="separate"/>
            </w:r>
            <w:r>
              <w:rPr>
                <w:noProof/>
                <w:webHidden/>
              </w:rPr>
              <w:t>66</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8" w:history="1">
            <w:r w:rsidRPr="00BE59A0">
              <w:rPr>
                <w:rStyle w:val="a3"/>
                <w:rFonts w:eastAsia="Times New Roman"/>
                <w:noProof/>
                <w:lang w:eastAsia="ru-RU"/>
              </w:rPr>
              <w:t>Лесные подати в части минимальных ставок платы за древесину, отпускаемую на корню</w:t>
            </w:r>
            <w:r>
              <w:rPr>
                <w:noProof/>
                <w:webHidden/>
              </w:rPr>
              <w:tab/>
            </w:r>
            <w:r>
              <w:rPr>
                <w:noProof/>
                <w:webHidden/>
              </w:rPr>
              <w:fldChar w:fldCharType="begin"/>
            </w:r>
            <w:r>
              <w:rPr>
                <w:noProof/>
                <w:webHidden/>
              </w:rPr>
              <w:instrText xml:space="preserve"> PAGEREF _Toc445369468 \h </w:instrText>
            </w:r>
            <w:r>
              <w:rPr>
                <w:noProof/>
                <w:webHidden/>
              </w:rPr>
            </w:r>
            <w:r>
              <w:rPr>
                <w:noProof/>
                <w:webHidden/>
              </w:rPr>
              <w:fldChar w:fldCharType="separate"/>
            </w:r>
            <w:r>
              <w:rPr>
                <w:noProof/>
                <w:webHidden/>
              </w:rPr>
              <w:t>66</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69" w:history="1">
            <w:r w:rsidRPr="00BE59A0">
              <w:rPr>
                <w:rStyle w:val="a3"/>
                <w:rFonts w:eastAsia="Times New Roman"/>
                <w:noProof/>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r>
              <w:rPr>
                <w:noProof/>
                <w:webHidden/>
              </w:rPr>
              <w:tab/>
            </w:r>
            <w:r>
              <w:rPr>
                <w:noProof/>
                <w:webHidden/>
              </w:rPr>
              <w:fldChar w:fldCharType="begin"/>
            </w:r>
            <w:r>
              <w:rPr>
                <w:noProof/>
                <w:webHidden/>
              </w:rPr>
              <w:instrText xml:space="preserve"> PAGEREF _Toc445369469 \h </w:instrText>
            </w:r>
            <w:r>
              <w:rPr>
                <w:noProof/>
                <w:webHidden/>
              </w:rPr>
            </w:r>
            <w:r>
              <w:rPr>
                <w:noProof/>
                <w:webHidden/>
              </w:rPr>
              <w:fldChar w:fldCharType="separate"/>
            </w:r>
            <w:r>
              <w:rPr>
                <w:noProof/>
                <w:webHidden/>
              </w:rPr>
              <w:t>67</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70" w:history="1">
            <w:r w:rsidRPr="00BE59A0">
              <w:rPr>
                <w:rStyle w:val="a3"/>
                <w:rFonts w:eastAsia="Times New Roman"/>
                <w:noProof/>
                <w:lang w:eastAsia="ru-RU"/>
              </w:rPr>
              <w:t>Налог на имущество предприятий</w:t>
            </w:r>
            <w:r>
              <w:rPr>
                <w:noProof/>
                <w:webHidden/>
              </w:rPr>
              <w:tab/>
            </w:r>
            <w:r>
              <w:rPr>
                <w:noProof/>
                <w:webHidden/>
              </w:rPr>
              <w:fldChar w:fldCharType="begin"/>
            </w:r>
            <w:r>
              <w:rPr>
                <w:noProof/>
                <w:webHidden/>
              </w:rPr>
              <w:instrText xml:space="preserve"> PAGEREF _Toc445369470 \h </w:instrText>
            </w:r>
            <w:r>
              <w:rPr>
                <w:noProof/>
                <w:webHidden/>
              </w:rPr>
            </w:r>
            <w:r>
              <w:rPr>
                <w:noProof/>
                <w:webHidden/>
              </w:rPr>
              <w:fldChar w:fldCharType="separate"/>
            </w:r>
            <w:r>
              <w:rPr>
                <w:noProof/>
                <w:webHidden/>
              </w:rPr>
              <w:t>67</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71" w:history="1">
            <w:r w:rsidRPr="00BE59A0">
              <w:rPr>
                <w:rStyle w:val="a3"/>
                <w:rFonts w:eastAsia="Times New Roman"/>
                <w:noProof/>
                <w:lang w:eastAsia="ru-RU"/>
              </w:rPr>
              <w:t>Налог с владельцев транспортных средств и налог на приобретение автотранспортных средств</w:t>
            </w:r>
            <w:r>
              <w:rPr>
                <w:noProof/>
                <w:webHidden/>
              </w:rPr>
              <w:tab/>
            </w:r>
            <w:r>
              <w:rPr>
                <w:noProof/>
                <w:webHidden/>
              </w:rPr>
              <w:fldChar w:fldCharType="begin"/>
            </w:r>
            <w:r>
              <w:rPr>
                <w:noProof/>
                <w:webHidden/>
              </w:rPr>
              <w:instrText xml:space="preserve"> PAGEREF _Toc445369471 \h </w:instrText>
            </w:r>
            <w:r>
              <w:rPr>
                <w:noProof/>
                <w:webHidden/>
              </w:rPr>
            </w:r>
            <w:r>
              <w:rPr>
                <w:noProof/>
                <w:webHidden/>
              </w:rPr>
              <w:fldChar w:fldCharType="separate"/>
            </w:r>
            <w:r>
              <w:rPr>
                <w:noProof/>
                <w:webHidden/>
              </w:rPr>
              <w:t>67</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72" w:history="1">
            <w:r w:rsidRPr="00BE59A0">
              <w:rPr>
                <w:rStyle w:val="a3"/>
                <w:rFonts w:eastAsia="Times New Roman"/>
                <w:noProof/>
                <w:lang w:eastAsia="ru-RU"/>
              </w:rPr>
              <w:t>Налог на пользователей автомобильных дорог</w:t>
            </w:r>
            <w:r>
              <w:rPr>
                <w:noProof/>
                <w:webHidden/>
              </w:rPr>
              <w:tab/>
            </w:r>
            <w:r>
              <w:rPr>
                <w:noProof/>
                <w:webHidden/>
              </w:rPr>
              <w:fldChar w:fldCharType="begin"/>
            </w:r>
            <w:r>
              <w:rPr>
                <w:noProof/>
                <w:webHidden/>
              </w:rPr>
              <w:instrText xml:space="preserve"> PAGEREF _Toc445369472 \h </w:instrText>
            </w:r>
            <w:r>
              <w:rPr>
                <w:noProof/>
                <w:webHidden/>
              </w:rPr>
            </w:r>
            <w:r>
              <w:rPr>
                <w:noProof/>
                <w:webHidden/>
              </w:rPr>
              <w:fldChar w:fldCharType="separate"/>
            </w:r>
            <w:r>
              <w:rPr>
                <w:noProof/>
                <w:webHidden/>
              </w:rPr>
              <w:t>68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73" w:history="1">
            <w:r w:rsidRPr="00BE59A0">
              <w:rPr>
                <w:rStyle w:val="a3"/>
                <w:rFonts w:eastAsia="Times New Roman"/>
                <w:noProof/>
                <w:lang w:eastAsia="ru-RU"/>
              </w:rPr>
              <w:t>Земельный налог (по обязательствам, возникшим до 1 января 2006 года)</w:t>
            </w:r>
            <w:r>
              <w:rPr>
                <w:noProof/>
                <w:webHidden/>
              </w:rPr>
              <w:tab/>
            </w:r>
            <w:r>
              <w:rPr>
                <w:noProof/>
                <w:webHidden/>
              </w:rPr>
              <w:fldChar w:fldCharType="begin"/>
            </w:r>
            <w:r>
              <w:rPr>
                <w:noProof/>
                <w:webHidden/>
              </w:rPr>
              <w:instrText xml:space="preserve"> PAGEREF _Toc445369473 \h </w:instrText>
            </w:r>
            <w:r>
              <w:rPr>
                <w:noProof/>
                <w:webHidden/>
              </w:rPr>
            </w:r>
            <w:r>
              <w:rPr>
                <w:noProof/>
                <w:webHidden/>
              </w:rPr>
              <w:fldChar w:fldCharType="separate"/>
            </w:r>
            <w:r>
              <w:rPr>
                <w:noProof/>
                <w:webHidden/>
              </w:rPr>
              <w:t>68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74" w:history="1">
            <w:r w:rsidRPr="00BE59A0">
              <w:rPr>
                <w:rStyle w:val="a3"/>
                <w:rFonts w:eastAsia="Times New Roman"/>
                <w:noProof/>
                <w:lang w:eastAsia="ru-RU"/>
              </w:rPr>
              <w:t>Прочие налоги и сборы (по отмененным федеральным налогам и сборам)</w:t>
            </w:r>
            <w:r>
              <w:rPr>
                <w:noProof/>
                <w:webHidden/>
              </w:rPr>
              <w:tab/>
            </w:r>
            <w:r>
              <w:rPr>
                <w:noProof/>
                <w:webHidden/>
              </w:rPr>
              <w:fldChar w:fldCharType="begin"/>
            </w:r>
            <w:r>
              <w:rPr>
                <w:noProof/>
                <w:webHidden/>
              </w:rPr>
              <w:instrText xml:space="preserve"> PAGEREF _Toc445369474 \h </w:instrText>
            </w:r>
            <w:r>
              <w:rPr>
                <w:noProof/>
                <w:webHidden/>
              </w:rPr>
            </w:r>
            <w:r>
              <w:rPr>
                <w:noProof/>
                <w:webHidden/>
              </w:rPr>
              <w:fldChar w:fldCharType="separate"/>
            </w:r>
            <w:r>
              <w:rPr>
                <w:noProof/>
                <w:webHidden/>
              </w:rPr>
              <w:t>7</w:t>
            </w:r>
            <w:r>
              <w:rPr>
                <w:noProof/>
                <w:webHidden/>
              </w:rPr>
              <w:t>2</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75" w:history="1">
            <w:r w:rsidRPr="00BE59A0">
              <w:rPr>
                <w:rStyle w:val="a3"/>
                <w:rFonts w:eastAsia="Times New Roman"/>
                <w:noProof/>
                <w:lang w:eastAsia="ru-RU"/>
              </w:rPr>
              <w:t>Прочие налоги и сборы (по отменным налогам и сборам субъектов Российской Федерации)</w:t>
            </w:r>
            <w:r>
              <w:rPr>
                <w:noProof/>
                <w:webHidden/>
              </w:rPr>
              <w:tab/>
            </w:r>
            <w:r>
              <w:rPr>
                <w:noProof/>
                <w:webHidden/>
              </w:rPr>
              <w:fldChar w:fldCharType="begin"/>
            </w:r>
            <w:r>
              <w:rPr>
                <w:noProof/>
                <w:webHidden/>
              </w:rPr>
              <w:instrText xml:space="preserve"> PAGEREF _Toc445369475 \h </w:instrText>
            </w:r>
            <w:r>
              <w:rPr>
                <w:noProof/>
                <w:webHidden/>
              </w:rPr>
            </w:r>
            <w:r>
              <w:rPr>
                <w:noProof/>
                <w:webHidden/>
              </w:rPr>
              <w:fldChar w:fldCharType="separate"/>
            </w:r>
            <w:r>
              <w:rPr>
                <w:noProof/>
                <w:webHidden/>
              </w:rPr>
              <w:t>73</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76" w:history="1">
            <w:r w:rsidRPr="00BE59A0">
              <w:rPr>
                <w:rStyle w:val="a3"/>
                <w:noProof/>
              </w:rPr>
              <w:t>Прочие налоги и сборы (по отмененным местным налогам и сборам)</w:t>
            </w:r>
            <w:r>
              <w:rPr>
                <w:noProof/>
                <w:webHidden/>
              </w:rPr>
              <w:tab/>
            </w:r>
            <w:r>
              <w:rPr>
                <w:noProof/>
                <w:webHidden/>
              </w:rPr>
              <w:fldChar w:fldCharType="begin"/>
            </w:r>
            <w:r>
              <w:rPr>
                <w:noProof/>
                <w:webHidden/>
              </w:rPr>
              <w:instrText xml:space="preserve"> PAGEREF _Toc445369476 \h </w:instrText>
            </w:r>
            <w:r>
              <w:rPr>
                <w:noProof/>
                <w:webHidden/>
              </w:rPr>
            </w:r>
            <w:r>
              <w:rPr>
                <w:noProof/>
                <w:webHidden/>
              </w:rPr>
              <w:fldChar w:fldCharType="separate"/>
            </w:r>
            <w:r>
              <w:rPr>
                <w:noProof/>
                <w:webHidden/>
              </w:rPr>
              <w:t>74</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77" w:history="1">
            <w:r w:rsidRPr="00BE59A0">
              <w:rPr>
                <w:rStyle w:val="a3"/>
                <w:rFonts w:eastAsia="Times New Roman"/>
                <w:noProof/>
                <w:lang w:eastAsia="ru-RU"/>
              </w:rPr>
              <w:t>Налог на рекламу</w:t>
            </w:r>
            <w:r>
              <w:rPr>
                <w:noProof/>
                <w:webHidden/>
              </w:rPr>
              <w:tab/>
            </w:r>
            <w:r>
              <w:rPr>
                <w:noProof/>
                <w:webHidden/>
              </w:rPr>
              <w:fldChar w:fldCharType="begin"/>
            </w:r>
            <w:r>
              <w:rPr>
                <w:noProof/>
                <w:webHidden/>
              </w:rPr>
              <w:instrText xml:space="preserve"> PAGEREF _Toc445369477 \h </w:instrText>
            </w:r>
            <w:r>
              <w:rPr>
                <w:noProof/>
                <w:webHidden/>
              </w:rPr>
            </w:r>
            <w:r>
              <w:rPr>
                <w:noProof/>
                <w:webHidden/>
              </w:rPr>
              <w:fldChar w:fldCharType="separate"/>
            </w:r>
            <w:r>
              <w:rPr>
                <w:noProof/>
                <w:webHidden/>
              </w:rPr>
              <w:t>74</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78" w:history="1">
            <w:r w:rsidRPr="00BE59A0">
              <w:rPr>
                <w:rStyle w:val="a3"/>
                <w:rFonts w:eastAsia="Times New Roman"/>
                <w:noProof/>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r>
              <w:rPr>
                <w:noProof/>
                <w:webHidden/>
              </w:rPr>
              <w:tab/>
            </w:r>
            <w:r>
              <w:rPr>
                <w:noProof/>
                <w:webHidden/>
              </w:rPr>
              <w:fldChar w:fldCharType="begin"/>
            </w:r>
            <w:r>
              <w:rPr>
                <w:noProof/>
                <w:webHidden/>
              </w:rPr>
              <w:instrText xml:space="preserve"> PAGEREF _Toc445369478 \h </w:instrText>
            </w:r>
            <w:r>
              <w:rPr>
                <w:noProof/>
                <w:webHidden/>
              </w:rPr>
            </w:r>
            <w:r>
              <w:rPr>
                <w:noProof/>
                <w:webHidden/>
              </w:rPr>
              <w:fldChar w:fldCharType="separate"/>
            </w:r>
            <w:r>
              <w:rPr>
                <w:noProof/>
                <w:webHidden/>
              </w:rPr>
              <w:t>76</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79" w:history="1">
            <w:r w:rsidRPr="00BE59A0">
              <w:rPr>
                <w:rStyle w:val="a3"/>
                <w:rFonts w:eastAsia="Times New Roman"/>
                <w:noProof/>
                <w:lang w:eastAsia="ru-RU"/>
              </w:rPr>
              <w:t>Лицензионный сбор за право торговли спиртными напитками</w:t>
            </w:r>
            <w:r>
              <w:rPr>
                <w:noProof/>
                <w:webHidden/>
              </w:rPr>
              <w:tab/>
            </w:r>
            <w:r>
              <w:rPr>
                <w:noProof/>
                <w:webHidden/>
              </w:rPr>
              <w:fldChar w:fldCharType="begin"/>
            </w:r>
            <w:r>
              <w:rPr>
                <w:noProof/>
                <w:webHidden/>
              </w:rPr>
              <w:instrText xml:space="preserve"> PAGEREF _Toc445369479 \h </w:instrText>
            </w:r>
            <w:r>
              <w:rPr>
                <w:noProof/>
                <w:webHidden/>
              </w:rPr>
            </w:r>
            <w:r>
              <w:rPr>
                <w:noProof/>
                <w:webHidden/>
              </w:rPr>
              <w:fldChar w:fldCharType="separate"/>
            </w:r>
            <w:r>
              <w:rPr>
                <w:noProof/>
                <w:webHidden/>
              </w:rPr>
              <w:t>77</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80" w:history="1">
            <w:r w:rsidRPr="00BE59A0">
              <w:rPr>
                <w:rStyle w:val="a3"/>
                <w:rFonts w:eastAsia="Times New Roman"/>
                <w:noProof/>
                <w:lang w:eastAsia="ru-RU"/>
              </w:rPr>
              <w:t>Прочие местные налоги и сборы</w:t>
            </w:r>
            <w:r>
              <w:rPr>
                <w:noProof/>
                <w:webHidden/>
              </w:rPr>
              <w:tab/>
            </w:r>
            <w:r>
              <w:rPr>
                <w:noProof/>
                <w:webHidden/>
              </w:rPr>
              <w:fldChar w:fldCharType="begin"/>
            </w:r>
            <w:r>
              <w:rPr>
                <w:noProof/>
                <w:webHidden/>
              </w:rPr>
              <w:instrText xml:space="preserve"> PAGEREF _Toc445369480 \h </w:instrText>
            </w:r>
            <w:r>
              <w:rPr>
                <w:noProof/>
                <w:webHidden/>
              </w:rPr>
            </w:r>
            <w:r>
              <w:rPr>
                <w:noProof/>
                <w:webHidden/>
              </w:rPr>
              <w:fldChar w:fldCharType="separate"/>
            </w:r>
            <w:r>
              <w:rPr>
                <w:noProof/>
                <w:webHidden/>
              </w:rPr>
              <w:t>78</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81" w:history="1">
            <w:r w:rsidRPr="00BE59A0">
              <w:rPr>
                <w:rStyle w:val="a3"/>
                <w:noProof/>
              </w:rPr>
              <w:t>Недоимка, пени, штрафы по взносам в фонды</w:t>
            </w:r>
            <w:r>
              <w:rPr>
                <w:noProof/>
                <w:webHidden/>
              </w:rPr>
              <w:tab/>
            </w:r>
            <w:r>
              <w:rPr>
                <w:noProof/>
                <w:webHidden/>
              </w:rPr>
              <w:fldChar w:fldCharType="begin"/>
            </w:r>
            <w:r>
              <w:rPr>
                <w:noProof/>
                <w:webHidden/>
              </w:rPr>
              <w:instrText xml:space="preserve"> PAGEREF _Toc445369481 \h </w:instrText>
            </w:r>
            <w:r>
              <w:rPr>
                <w:noProof/>
                <w:webHidden/>
              </w:rPr>
            </w:r>
            <w:r>
              <w:rPr>
                <w:noProof/>
                <w:webHidden/>
              </w:rPr>
              <w:fldChar w:fldCharType="separate"/>
            </w:r>
            <w:r>
              <w:rPr>
                <w:noProof/>
                <w:webHidden/>
              </w:rPr>
              <w:t>80</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82" w:history="1">
            <w:r w:rsidRPr="00BE59A0">
              <w:rPr>
                <w:rStyle w:val="a3"/>
                <w:rFonts w:eastAsia="Times New Roman"/>
                <w:noProof/>
                <w:lang w:eastAsia="ru-RU"/>
              </w:rPr>
              <w:t>Недоимка, пени, штрафы по взносам в Пенсионный фонд РФ</w:t>
            </w:r>
            <w:r>
              <w:rPr>
                <w:noProof/>
                <w:webHidden/>
              </w:rPr>
              <w:tab/>
            </w:r>
            <w:r>
              <w:rPr>
                <w:noProof/>
                <w:webHidden/>
              </w:rPr>
              <w:fldChar w:fldCharType="begin"/>
            </w:r>
            <w:r>
              <w:rPr>
                <w:noProof/>
                <w:webHidden/>
              </w:rPr>
              <w:instrText xml:space="preserve"> PAGEREF _Toc445369482 \h </w:instrText>
            </w:r>
            <w:r>
              <w:rPr>
                <w:noProof/>
                <w:webHidden/>
              </w:rPr>
            </w:r>
            <w:r>
              <w:rPr>
                <w:noProof/>
                <w:webHidden/>
              </w:rPr>
              <w:fldChar w:fldCharType="separate"/>
            </w:r>
            <w:r>
              <w:rPr>
                <w:noProof/>
                <w:webHidden/>
              </w:rPr>
              <w:t>80</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83" w:history="1">
            <w:r w:rsidRPr="00BE59A0">
              <w:rPr>
                <w:rStyle w:val="a3"/>
                <w:rFonts w:eastAsia="Times New Roman"/>
                <w:noProof/>
                <w:lang w:eastAsia="ru-RU"/>
              </w:rPr>
              <w:t>Недоимка, пени, штрафы по взносам в ФСС РФ</w:t>
            </w:r>
            <w:r>
              <w:rPr>
                <w:noProof/>
                <w:webHidden/>
              </w:rPr>
              <w:tab/>
            </w:r>
            <w:r>
              <w:rPr>
                <w:noProof/>
                <w:webHidden/>
              </w:rPr>
              <w:fldChar w:fldCharType="begin"/>
            </w:r>
            <w:r>
              <w:rPr>
                <w:noProof/>
                <w:webHidden/>
              </w:rPr>
              <w:instrText xml:space="preserve"> PAGEREF _Toc445369483 \h </w:instrText>
            </w:r>
            <w:r>
              <w:rPr>
                <w:noProof/>
                <w:webHidden/>
              </w:rPr>
            </w:r>
            <w:r>
              <w:rPr>
                <w:noProof/>
                <w:webHidden/>
              </w:rPr>
              <w:fldChar w:fldCharType="separate"/>
            </w:r>
            <w:r>
              <w:rPr>
                <w:noProof/>
                <w:webHidden/>
              </w:rPr>
              <w:t>80</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84" w:history="1">
            <w:r w:rsidRPr="00BE59A0">
              <w:rPr>
                <w:rStyle w:val="a3"/>
                <w:rFonts w:eastAsia="Times New Roman"/>
                <w:noProof/>
                <w:lang w:eastAsia="ru-RU"/>
              </w:rPr>
              <w:t>Недоимка, пени, штрафы по взносам в ФФОМС РФ</w:t>
            </w:r>
            <w:r>
              <w:rPr>
                <w:noProof/>
                <w:webHidden/>
              </w:rPr>
              <w:tab/>
            </w:r>
            <w:r>
              <w:rPr>
                <w:noProof/>
                <w:webHidden/>
              </w:rPr>
              <w:fldChar w:fldCharType="begin"/>
            </w:r>
            <w:r>
              <w:rPr>
                <w:noProof/>
                <w:webHidden/>
              </w:rPr>
              <w:instrText xml:space="preserve"> PAGEREF _Toc445369484 \h </w:instrText>
            </w:r>
            <w:r>
              <w:rPr>
                <w:noProof/>
                <w:webHidden/>
              </w:rPr>
            </w:r>
            <w:r>
              <w:rPr>
                <w:noProof/>
                <w:webHidden/>
              </w:rPr>
              <w:fldChar w:fldCharType="separate"/>
            </w:r>
            <w:r>
              <w:rPr>
                <w:noProof/>
                <w:webHidden/>
              </w:rPr>
              <w:t>80</w:t>
            </w:r>
            <w:r>
              <w:rPr>
                <w:noProof/>
                <w:webHidden/>
              </w:rPr>
              <w:fldChar w:fldCharType="end"/>
            </w:r>
          </w:hyperlink>
        </w:p>
        <w:p w:rsidR="0079537B" w:rsidRDefault="0079537B">
          <w:pPr>
            <w:pStyle w:val="31"/>
            <w:tabs>
              <w:tab w:val="right" w:leader="dot" w:pos="9345"/>
            </w:tabs>
            <w:rPr>
              <w:rFonts w:eastAsiaTheme="minorEastAsia"/>
              <w:noProof/>
              <w:lang w:eastAsia="ru-RU"/>
            </w:rPr>
          </w:pPr>
          <w:hyperlink w:anchor="_Toc445369485" w:history="1">
            <w:r w:rsidRPr="00BE59A0">
              <w:rPr>
                <w:rStyle w:val="a3"/>
                <w:noProof/>
              </w:rPr>
              <w:t>Недоимка, пени, штрафы по взносам в Государственный фонд занятости населения РФ</w:t>
            </w:r>
            <w:r>
              <w:rPr>
                <w:noProof/>
                <w:webHidden/>
              </w:rPr>
              <w:tab/>
            </w:r>
            <w:r>
              <w:rPr>
                <w:noProof/>
                <w:webHidden/>
              </w:rPr>
              <w:fldChar w:fldCharType="begin"/>
            </w:r>
            <w:r>
              <w:rPr>
                <w:noProof/>
                <w:webHidden/>
              </w:rPr>
              <w:instrText xml:space="preserve"> PAGEREF _Toc445369485 \h </w:instrText>
            </w:r>
            <w:r>
              <w:rPr>
                <w:noProof/>
                <w:webHidden/>
              </w:rPr>
            </w:r>
            <w:r>
              <w:rPr>
                <w:noProof/>
                <w:webHidden/>
              </w:rPr>
              <w:fldChar w:fldCharType="separate"/>
            </w:r>
            <w:r>
              <w:rPr>
                <w:noProof/>
                <w:webHidden/>
              </w:rPr>
              <w:t>80</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86" w:history="1">
            <w:r w:rsidRPr="00BE59A0">
              <w:rPr>
                <w:rStyle w:val="a3"/>
                <w:rFonts w:eastAsia="Times New Roman"/>
                <w:noProof/>
                <w:lang w:eastAsia="ru-RU"/>
              </w:rPr>
              <w:t>Единый социальный налог</w:t>
            </w:r>
            <w:r>
              <w:rPr>
                <w:noProof/>
                <w:webHidden/>
              </w:rPr>
              <w:tab/>
            </w:r>
            <w:r>
              <w:rPr>
                <w:noProof/>
                <w:webHidden/>
              </w:rPr>
              <w:fldChar w:fldCharType="begin"/>
            </w:r>
            <w:r>
              <w:rPr>
                <w:noProof/>
                <w:webHidden/>
              </w:rPr>
              <w:instrText xml:space="preserve"> PAGEREF _Toc445369486 \h </w:instrText>
            </w:r>
            <w:r>
              <w:rPr>
                <w:noProof/>
                <w:webHidden/>
              </w:rPr>
            </w:r>
            <w:r>
              <w:rPr>
                <w:noProof/>
                <w:webHidden/>
              </w:rPr>
              <w:fldChar w:fldCharType="separate"/>
            </w:r>
            <w:r>
              <w:rPr>
                <w:noProof/>
                <w:webHidden/>
              </w:rPr>
              <w:t>81</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87" w:history="1">
            <w:r w:rsidRPr="00BE59A0">
              <w:rPr>
                <w:rStyle w:val="a3"/>
                <w:noProof/>
              </w:rPr>
              <w:t>Задолженность по налогам и сборам, образовавшаяся у налогоплательщиков после даты перерегистрации в соответствии с законодательством РФ, зачисляемая в бюджет Республики Крым</w:t>
            </w:r>
            <w:r>
              <w:rPr>
                <w:noProof/>
                <w:webHidden/>
              </w:rPr>
              <w:tab/>
            </w:r>
            <w:r>
              <w:rPr>
                <w:noProof/>
                <w:webHidden/>
              </w:rPr>
              <w:fldChar w:fldCharType="begin"/>
            </w:r>
            <w:r>
              <w:rPr>
                <w:noProof/>
                <w:webHidden/>
              </w:rPr>
              <w:instrText xml:space="preserve"> PAGEREF _Toc445369487 \h </w:instrText>
            </w:r>
            <w:r>
              <w:rPr>
                <w:noProof/>
                <w:webHidden/>
              </w:rPr>
            </w:r>
            <w:r>
              <w:rPr>
                <w:noProof/>
                <w:webHidden/>
              </w:rPr>
              <w:fldChar w:fldCharType="separate"/>
            </w:r>
            <w:r>
              <w:rPr>
                <w:noProof/>
                <w:webHidden/>
              </w:rPr>
              <w:t>82</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88" w:history="1">
            <w:r w:rsidRPr="00BE59A0">
              <w:rPr>
                <w:rStyle w:val="a3"/>
                <w:rFonts w:eastAsia="Times New Roman"/>
                <w:noProof/>
                <w:lang w:eastAsia="ru-RU"/>
              </w:rPr>
              <w:t>Задолженность по налогам и сборам, образовавшаяся у налогоплательщиков после даты перерегистрации в соответствии с законодательством РФ, зачисляемая в бюджет города федерального значения Севастополя</w:t>
            </w:r>
            <w:r>
              <w:rPr>
                <w:noProof/>
                <w:webHidden/>
              </w:rPr>
              <w:tab/>
            </w:r>
            <w:r>
              <w:rPr>
                <w:noProof/>
                <w:webHidden/>
              </w:rPr>
              <w:fldChar w:fldCharType="begin"/>
            </w:r>
            <w:r>
              <w:rPr>
                <w:noProof/>
                <w:webHidden/>
              </w:rPr>
              <w:instrText xml:space="preserve"> PAGEREF _Toc445369488 \h </w:instrText>
            </w:r>
            <w:r>
              <w:rPr>
                <w:noProof/>
                <w:webHidden/>
              </w:rPr>
            </w:r>
            <w:r>
              <w:rPr>
                <w:noProof/>
                <w:webHidden/>
              </w:rPr>
              <w:fldChar w:fldCharType="separate"/>
            </w:r>
            <w:r>
              <w:rPr>
                <w:noProof/>
                <w:webHidden/>
              </w:rPr>
              <w:t>83</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89" w:history="1">
            <w:r w:rsidRPr="00BE59A0">
              <w:rPr>
                <w:rStyle w:val="a3"/>
                <w:rFonts w:eastAsia="Times New Roman"/>
                <w:noProof/>
                <w:lang w:eastAsia="ru-RU"/>
              </w:rPr>
              <w:t>Переплата по налогам и сборам, установленным в Республике Крым, образовавшаяся в переходный период</w:t>
            </w:r>
            <w:r>
              <w:rPr>
                <w:noProof/>
                <w:webHidden/>
              </w:rPr>
              <w:tab/>
            </w:r>
            <w:r>
              <w:rPr>
                <w:noProof/>
                <w:webHidden/>
              </w:rPr>
              <w:fldChar w:fldCharType="begin"/>
            </w:r>
            <w:r>
              <w:rPr>
                <w:noProof/>
                <w:webHidden/>
              </w:rPr>
              <w:instrText xml:space="preserve"> PAGEREF _Toc445369489 \h </w:instrText>
            </w:r>
            <w:r>
              <w:rPr>
                <w:noProof/>
                <w:webHidden/>
              </w:rPr>
            </w:r>
            <w:r>
              <w:rPr>
                <w:noProof/>
                <w:webHidden/>
              </w:rPr>
              <w:fldChar w:fldCharType="separate"/>
            </w:r>
            <w:r>
              <w:rPr>
                <w:noProof/>
                <w:webHidden/>
              </w:rPr>
              <w:t>83</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90" w:history="1">
            <w:r w:rsidRPr="00BE59A0">
              <w:rPr>
                <w:rStyle w:val="a3"/>
                <w:rFonts w:eastAsia="Times New Roman"/>
                <w:noProof/>
                <w:lang w:eastAsia="ru-RU"/>
              </w:rPr>
              <w:t>Переплата по налогам и сборам, установленным в городе федерального значения Севастополь, образовавшаяся в переходный период</w:t>
            </w:r>
            <w:r>
              <w:rPr>
                <w:noProof/>
                <w:webHidden/>
              </w:rPr>
              <w:tab/>
            </w:r>
            <w:r>
              <w:rPr>
                <w:noProof/>
                <w:webHidden/>
              </w:rPr>
              <w:fldChar w:fldCharType="begin"/>
            </w:r>
            <w:r>
              <w:rPr>
                <w:noProof/>
                <w:webHidden/>
              </w:rPr>
              <w:instrText xml:space="preserve"> PAGEREF _Toc445369490 \h </w:instrText>
            </w:r>
            <w:r>
              <w:rPr>
                <w:noProof/>
                <w:webHidden/>
              </w:rPr>
            </w:r>
            <w:r>
              <w:rPr>
                <w:noProof/>
                <w:webHidden/>
              </w:rPr>
              <w:fldChar w:fldCharType="separate"/>
            </w:r>
            <w:r>
              <w:rPr>
                <w:noProof/>
                <w:webHidden/>
              </w:rPr>
              <w:t>83</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91" w:history="1">
            <w:r w:rsidRPr="00BE59A0">
              <w:rPr>
                <w:rStyle w:val="a3"/>
                <w:noProof/>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r>
              <w:rPr>
                <w:noProof/>
                <w:webHidden/>
              </w:rPr>
              <w:tab/>
            </w:r>
            <w:r>
              <w:rPr>
                <w:noProof/>
                <w:webHidden/>
              </w:rPr>
              <w:fldChar w:fldCharType="begin"/>
            </w:r>
            <w:r>
              <w:rPr>
                <w:noProof/>
                <w:webHidden/>
              </w:rPr>
              <w:instrText xml:space="preserve"> PAGEREF _Toc445369491 \h </w:instrText>
            </w:r>
            <w:r>
              <w:rPr>
                <w:noProof/>
                <w:webHidden/>
              </w:rPr>
            </w:r>
            <w:r>
              <w:rPr>
                <w:noProof/>
                <w:webHidden/>
              </w:rPr>
              <w:fldChar w:fldCharType="separate"/>
            </w:r>
            <w:r>
              <w:rPr>
                <w:noProof/>
                <w:webHidden/>
              </w:rPr>
              <w:t>84</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92" w:history="1">
            <w:r w:rsidRPr="00BE59A0">
              <w:rPr>
                <w:rStyle w:val="a3"/>
                <w:noProof/>
              </w:rPr>
              <w:t>Плата за предоставление информации содержащейся в Едином государственном реестре налогоплательщиков</w:t>
            </w:r>
            <w:r>
              <w:rPr>
                <w:noProof/>
                <w:webHidden/>
              </w:rPr>
              <w:tab/>
            </w:r>
            <w:r>
              <w:rPr>
                <w:noProof/>
                <w:webHidden/>
              </w:rPr>
              <w:fldChar w:fldCharType="begin"/>
            </w:r>
            <w:r>
              <w:rPr>
                <w:noProof/>
                <w:webHidden/>
              </w:rPr>
              <w:instrText xml:space="preserve"> PAGEREF _Toc445369492 \h </w:instrText>
            </w:r>
            <w:r>
              <w:rPr>
                <w:noProof/>
                <w:webHidden/>
              </w:rPr>
            </w:r>
            <w:r>
              <w:rPr>
                <w:noProof/>
                <w:webHidden/>
              </w:rPr>
              <w:fldChar w:fldCharType="separate"/>
            </w:r>
            <w:r>
              <w:rPr>
                <w:noProof/>
                <w:webHidden/>
              </w:rPr>
              <w:t>84</w:t>
            </w:r>
            <w:r>
              <w:rPr>
                <w:noProof/>
                <w:webHidden/>
              </w:rPr>
              <w:fldChar w:fldCharType="end"/>
            </w:r>
          </w:hyperlink>
        </w:p>
        <w:p w:rsidR="0079537B" w:rsidRDefault="0079537B">
          <w:pPr>
            <w:pStyle w:val="11"/>
            <w:tabs>
              <w:tab w:val="right" w:leader="dot" w:pos="9345"/>
            </w:tabs>
            <w:rPr>
              <w:rFonts w:eastAsiaTheme="minorEastAsia"/>
              <w:noProof/>
              <w:lang w:eastAsia="ru-RU"/>
            </w:rPr>
          </w:pPr>
          <w:hyperlink w:anchor="_Toc445369493" w:history="1">
            <w:r w:rsidRPr="00BE59A0">
              <w:rPr>
                <w:rStyle w:val="a3"/>
                <w:noProof/>
              </w:rPr>
              <w:t>Штрафы, санкции, денежные взыскания</w:t>
            </w:r>
            <w:r>
              <w:rPr>
                <w:noProof/>
                <w:webHidden/>
              </w:rPr>
              <w:tab/>
            </w:r>
            <w:r>
              <w:rPr>
                <w:noProof/>
                <w:webHidden/>
              </w:rPr>
              <w:fldChar w:fldCharType="begin"/>
            </w:r>
            <w:r>
              <w:rPr>
                <w:noProof/>
                <w:webHidden/>
              </w:rPr>
              <w:instrText xml:space="preserve"> PAGEREF _Toc445369493 \h </w:instrText>
            </w:r>
            <w:r>
              <w:rPr>
                <w:noProof/>
                <w:webHidden/>
              </w:rPr>
            </w:r>
            <w:r>
              <w:rPr>
                <w:noProof/>
                <w:webHidden/>
              </w:rPr>
              <w:fldChar w:fldCharType="separate"/>
            </w:r>
            <w:r>
              <w:rPr>
                <w:noProof/>
                <w:webHidden/>
              </w:rPr>
              <w:t>85</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94" w:history="1">
            <w:r w:rsidRPr="00BE59A0">
              <w:rPr>
                <w:rStyle w:val="a3"/>
                <w:rFonts w:eastAsia="Times New Roman"/>
                <w:noProof/>
                <w:lang w:eastAsia="ru-RU"/>
              </w:rPr>
              <w:t>Денежные взыскания (штрафы)</w:t>
            </w:r>
            <w:r>
              <w:rPr>
                <w:noProof/>
                <w:webHidden/>
              </w:rPr>
              <w:tab/>
            </w:r>
            <w:r>
              <w:rPr>
                <w:noProof/>
                <w:webHidden/>
              </w:rPr>
              <w:fldChar w:fldCharType="begin"/>
            </w:r>
            <w:r>
              <w:rPr>
                <w:noProof/>
                <w:webHidden/>
              </w:rPr>
              <w:instrText xml:space="preserve"> PAGEREF _Toc445369494 \h </w:instrText>
            </w:r>
            <w:r>
              <w:rPr>
                <w:noProof/>
                <w:webHidden/>
              </w:rPr>
            </w:r>
            <w:r>
              <w:rPr>
                <w:noProof/>
                <w:webHidden/>
              </w:rPr>
              <w:fldChar w:fldCharType="separate"/>
            </w:r>
            <w:r>
              <w:rPr>
                <w:noProof/>
                <w:webHidden/>
              </w:rPr>
              <w:t>85</w:t>
            </w:r>
            <w:r>
              <w:rPr>
                <w:noProof/>
                <w:webHidden/>
              </w:rPr>
              <w:fldChar w:fldCharType="end"/>
            </w:r>
          </w:hyperlink>
        </w:p>
        <w:p w:rsidR="0079537B" w:rsidRDefault="0079537B">
          <w:pPr>
            <w:pStyle w:val="21"/>
            <w:tabs>
              <w:tab w:val="right" w:leader="dot" w:pos="9345"/>
            </w:tabs>
            <w:rPr>
              <w:rFonts w:eastAsiaTheme="minorEastAsia"/>
              <w:noProof/>
              <w:lang w:eastAsia="ru-RU"/>
            </w:rPr>
          </w:pPr>
          <w:hyperlink w:anchor="_Toc445369495" w:history="1">
            <w:r w:rsidRPr="00BE59A0">
              <w:rPr>
                <w:rStyle w:val="a3"/>
                <w:rFonts w:eastAsia="Times New Roman"/>
                <w:noProof/>
                <w:lang w:eastAsia="ru-RU"/>
              </w:rPr>
              <w:t>Прочие поступления от денежных взысканий (штрафов) и иных сумм в возмещение ущерба</w:t>
            </w:r>
            <w:r>
              <w:rPr>
                <w:noProof/>
                <w:webHidden/>
              </w:rPr>
              <w:tab/>
            </w:r>
            <w:r>
              <w:rPr>
                <w:noProof/>
                <w:webHidden/>
              </w:rPr>
              <w:fldChar w:fldCharType="begin"/>
            </w:r>
            <w:r>
              <w:rPr>
                <w:noProof/>
                <w:webHidden/>
              </w:rPr>
              <w:instrText xml:space="preserve"> PAGEREF _Toc445369495 \h </w:instrText>
            </w:r>
            <w:r>
              <w:rPr>
                <w:noProof/>
                <w:webHidden/>
              </w:rPr>
            </w:r>
            <w:r>
              <w:rPr>
                <w:noProof/>
                <w:webHidden/>
              </w:rPr>
              <w:fldChar w:fldCharType="separate"/>
            </w:r>
            <w:r>
              <w:rPr>
                <w:noProof/>
                <w:webHidden/>
              </w:rPr>
              <w:t>87</w:t>
            </w:r>
            <w:r>
              <w:rPr>
                <w:noProof/>
                <w:webHidden/>
              </w:rPr>
              <w:fldChar w:fldCharType="end"/>
            </w:r>
          </w:hyperlink>
        </w:p>
        <w:p w:rsidR="00AE0659" w:rsidRDefault="00F93DBA">
          <w:r>
            <w:rPr>
              <w:b/>
              <w:bCs/>
            </w:rPr>
            <w:fldChar w:fldCharType="end"/>
          </w:r>
        </w:p>
      </w:sdtContent>
    </w:sdt>
    <w:p w:rsidR="00AE0659" w:rsidRDefault="00AE0659">
      <w:pPr>
        <w:rPr>
          <w:rFonts w:ascii="Times New Roman" w:eastAsia="Times New Roman" w:hAnsi="Times New Roman" w:cs="Times New Roman"/>
          <w:color w:val="2E74B5" w:themeColor="accent1" w:themeShade="BF"/>
          <w:sz w:val="32"/>
          <w:szCs w:val="32"/>
          <w:lang w:eastAsia="ru-RU"/>
        </w:rPr>
      </w:pPr>
    </w:p>
    <w:p w:rsidR="00FF38BB" w:rsidRDefault="00FF38BB">
      <w:pPr>
        <w:rPr>
          <w:rFonts w:ascii="Times New Roman" w:eastAsia="Times New Roman" w:hAnsi="Times New Roman" w:cs="Times New Roman"/>
          <w:color w:val="2E74B5" w:themeColor="accent1" w:themeShade="BF"/>
          <w:sz w:val="32"/>
          <w:szCs w:val="32"/>
          <w:lang w:eastAsia="ru-RU"/>
        </w:rPr>
      </w:pPr>
      <w:r>
        <w:br w:type="page"/>
      </w:r>
    </w:p>
    <w:p w:rsidR="00DD121D" w:rsidRPr="00DD121D" w:rsidRDefault="00DD121D" w:rsidP="00DD121D">
      <w:pPr>
        <w:pStyle w:val="1"/>
      </w:pPr>
      <w:bookmarkStart w:id="1" w:name="_Toc445369392"/>
      <w:r w:rsidRPr="00DD121D">
        <w:lastRenderedPageBreak/>
        <w:t>Налог на прибыль организаций</w:t>
      </w:r>
      <w:bookmarkEnd w:id="1"/>
    </w:p>
    <w:p w:rsidR="00DD121D" w:rsidRPr="00DD121D" w:rsidRDefault="00DD121D" w:rsidP="00DD121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D121D" w:rsidRPr="00DD121D" w:rsidTr="00DD121D">
        <w:tc>
          <w:tcPr>
            <w:tcW w:w="3500" w:type="pct"/>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 xml:space="preserve">Коды бюджетной классификации </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182 1 01 01011 01 1000 110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182 1 01 01011 01 2100 110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(за исключением консолидированных групп налогоплательщиков), зачисляемый в федеральный бюджет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182 1 01 01011 01 2200 110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182 1 01 01011 01 3000 110 </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182 1 01 01012 02 1000 110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182 1 01 01012 02 2100 110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182 1 01 01012 02 2200 110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182 1 01 01012 02 3000 110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 xml:space="preserve">Налог на прибыль организаций консолидированных групп налогоплательщиков, зачисляемый в федеральный бюджет </w:t>
            </w:r>
            <w:r w:rsidRPr="00DD121D">
              <w:rPr>
                <w:rFonts w:ascii="Arial" w:eastAsia="Times New Roman" w:hAnsi="Arial" w:cs="Arial"/>
                <w:color w:val="000000"/>
                <w:sz w:val="21"/>
                <w:szCs w:val="21"/>
                <w:lang w:eastAsia="ru-RU"/>
              </w:rPr>
              <w:lastRenderedPageBreak/>
              <w:t>(сумма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lastRenderedPageBreak/>
              <w:t>182 1 01 01013 01 1000 110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lastRenderedPageBreak/>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182 1 01 01013 01 2100 110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консолидированных групп налогоплательщиков, зачисляемый в федеральный бюджет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182 1 01 01013 01 2200 110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182 1 01 01013 01 3000 110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182 1 01 01014 02 1000 110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182 1 01 01014 02 2100 110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182 1 01 01014 02 2200 110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182 1 01 01014 02 3000 110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182 1 01 01020 01 1000 110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 xml:space="preserve">Налог на прибыль организаций при выполнении соглашений о разделе продукции, заключенных до вступления в силу Федерального закона от 30 декабря 1995 года №225-ФЗ «О </w:t>
            </w:r>
            <w:r w:rsidRPr="00DD121D">
              <w:rPr>
                <w:rFonts w:ascii="Arial" w:eastAsia="Times New Roman" w:hAnsi="Arial" w:cs="Arial"/>
                <w:color w:val="000000"/>
                <w:sz w:val="21"/>
                <w:szCs w:val="21"/>
                <w:lang w:eastAsia="ru-RU"/>
              </w:rPr>
              <w:lastRenderedPageBreak/>
              <w:t>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lastRenderedPageBreak/>
              <w:t>182 1 01 01020 01 2100 110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lastRenderedPageBreak/>
              <w:t>Налог на прибыль организаций при выполнении соглашений о разделе продукции, заключенных до вступления в силу Федерального закона от 30 декабря 1995 года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182 1 01 01020 01 2200 110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при выполнении соглашений о разделе продукции, заключенных до вступления в силу Федерального закона от 30 декабря 1995 года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182 1 01 01020 01 3000 110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182 1 01 01030 01 1000 110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182 1 01 01030 01 2100 110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182 1 01 01030 01 2200 110 </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w:t>
            </w:r>
            <w:r w:rsidRPr="00DD121D">
              <w:rPr>
                <w:rFonts w:ascii="Arial" w:eastAsia="Times New Roman" w:hAnsi="Arial" w:cs="Arial"/>
                <w:color w:val="000000"/>
                <w:sz w:val="21"/>
                <w:szCs w:val="21"/>
                <w:lang w:eastAsia="ru-RU"/>
              </w:rPr>
              <w:lastRenderedPageBreak/>
              <w:t>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lastRenderedPageBreak/>
              <w:t>182 1 01 01030 01 3000 110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lastRenderedPageBreak/>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182 1 01 01040 01 1000 110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182 1 01 01040 01 2100 110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182 1 01 01040 01 2200 110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182 1 01 01040 01 3000 110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182 1 01 01050 01 1000 110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182 1 01 01050 01 2100 110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182 1 01 01050 01 2200 110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182 1 01 01050 01 3000 110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182 1 01 01060 01 1000 110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lastRenderedPageBreak/>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182 1 01 01060 01 2100 110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182 1 01 01060 01 2200 110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182 1 01 01060 01 3000 110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182 1 01 01070 01 1000 110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182 1 01 01070 01 2100 110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182 1 01 01070 01 2200 110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182 1 01 01070 01 3000 110</w:t>
            </w:r>
          </w:p>
        </w:tc>
      </w:tr>
    </w:tbl>
    <w:p w:rsidR="004F62FF" w:rsidRDefault="004F62FF"/>
    <w:p w:rsidR="00DD121D" w:rsidRPr="00DD121D" w:rsidRDefault="00DD121D" w:rsidP="00DD121D">
      <w:pPr>
        <w:pStyle w:val="1"/>
      </w:pPr>
      <w:bookmarkStart w:id="2" w:name="_Toc445369393"/>
      <w:r w:rsidRPr="00DD121D">
        <w:t>Налог на доходы физических лиц (НДФЛ)</w:t>
      </w:r>
      <w:bookmarkEnd w:id="2"/>
    </w:p>
    <w:p w:rsidR="00DD121D" w:rsidRDefault="00DD121D" w:rsidP="00DD121D">
      <w:pPr>
        <w:rPr>
          <w:rFonts w:ascii="Arial" w:hAnsi="Arial" w:cs="Arial"/>
          <w:vanish/>
          <w:color w:val="000000"/>
          <w:sz w:val="21"/>
          <w:szCs w:val="21"/>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D121D" w:rsidTr="00DD121D">
        <w:tc>
          <w:tcPr>
            <w:tcW w:w="3500" w:type="pct"/>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b/>
                <w:bCs/>
                <w:color w:val="000000"/>
                <w:sz w:val="21"/>
                <w:szCs w:val="21"/>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b/>
                <w:bCs/>
                <w:color w:val="000000"/>
                <w:sz w:val="21"/>
                <w:szCs w:val="21"/>
              </w:rPr>
              <w:t>Коды бюджетной классификации</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sz w:val="21"/>
                <w:szCs w:val="21"/>
                <w:vertAlign w:val="superscript"/>
              </w:rPr>
              <w:t>1</w:t>
            </w:r>
            <w:r>
              <w:rPr>
                <w:rFonts w:ascii="Arial" w:hAnsi="Arial" w:cs="Arial"/>
                <w:color w:val="000000"/>
                <w:sz w:val="21"/>
                <w:szCs w:val="21"/>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182 1 01 02010 01 1000 110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sz w:val="21"/>
                <w:szCs w:val="21"/>
                <w:vertAlign w:val="superscript"/>
              </w:rPr>
              <w:t>1</w:t>
            </w:r>
            <w:r>
              <w:rPr>
                <w:rFonts w:ascii="Arial" w:hAnsi="Arial" w:cs="Arial"/>
                <w:color w:val="000000"/>
                <w:sz w:val="21"/>
                <w:szCs w:val="21"/>
              </w:rPr>
              <w:t xml:space="preserve"> и 228 Налогового кодекса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182 1 01 02010 01 2100 110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sz w:val="21"/>
                <w:szCs w:val="21"/>
                <w:vertAlign w:val="superscript"/>
              </w:rPr>
              <w:t>1</w:t>
            </w:r>
            <w:r>
              <w:rPr>
                <w:rFonts w:ascii="Arial" w:hAnsi="Arial" w:cs="Arial"/>
                <w:color w:val="000000"/>
                <w:sz w:val="21"/>
                <w:szCs w:val="21"/>
              </w:rPr>
              <w:t xml:space="preserve"> и 228 Налогового кодекса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182 1 01 02010 01 2200 110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w:hAnsi="Arial" w:cs="Arial"/>
                <w:color w:val="000000"/>
                <w:sz w:val="21"/>
                <w:szCs w:val="21"/>
                <w:vertAlign w:val="superscript"/>
              </w:rPr>
              <w:t>1</w:t>
            </w:r>
            <w:r>
              <w:rPr>
                <w:rFonts w:ascii="Arial" w:hAnsi="Arial" w:cs="Arial"/>
                <w:color w:val="000000"/>
                <w:sz w:val="21"/>
                <w:szCs w:val="21"/>
              </w:rPr>
              <w:t xml:space="preserve">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182 1 01 02010 01 3000 110</w:t>
            </w:r>
          </w:p>
        </w:tc>
      </w:tr>
    </w:tbl>
    <w:p w:rsidR="00DD121D" w:rsidRDefault="00DD121D"/>
    <w:p w:rsidR="00DD121D" w:rsidRDefault="00DD121D" w:rsidP="00DD121D">
      <w:pPr>
        <w:pStyle w:val="1"/>
      </w:pPr>
      <w:bookmarkStart w:id="3" w:name="_Toc445369394"/>
      <w:r w:rsidRPr="00DD121D">
        <w:t>НДС</w:t>
      </w:r>
      <w:bookmarkEnd w:id="3"/>
    </w:p>
    <w:p w:rsidR="00DD121D" w:rsidRPr="00DD121D" w:rsidRDefault="00DD121D" w:rsidP="00DD121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D121D" w:rsidRPr="00DD121D" w:rsidTr="00DD121D">
        <w:tc>
          <w:tcPr>
            <w:tcW w:w="3500" w:type="pct"/>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Коды бюджетной классификации</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182 1 03 01000 01 1000 110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182 1 03 01000 01 2100 110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182 1 03 01000 01 2200 110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182 1 03 01000 01 3000 110</w:t>
            </w:r>
          </w:p>
        </w:tc>
      </w:tr>
    </w:tbl>
    <w:p w:rsidR="00DD121D" w:rsidRDefault="00DD121D"/>
    <w:p w:rsidR="00DD121D" w:rsidRDefault="00DD121D" w:rsidP="00DD121D">
      <w:pPr>
        <w:pStyle w:val="1"/>
      </w:pPr>
      <w:bookmarkStart w:id="4" w:name="_Toc445369395"/>
      <w:r>
        <w:lastRenderedPageBreak/>
        <w:t>АКЦИЗЫ</w:t>
      </w:r>
      <w:bookmarkEnd w:id="4"/>
    </w:p>
    <w:p w:rsidR="00DD121D" w:rsidRDefault="00DD121D" w:rsidP="00DD121D">
      <w:pPr>
        <w:pStyle w:val="2"/>
      </w:pPr>
      <w:bookmarkStart w:id="5" w:name="_Toc445369396"/>
      <w:r>
        <w:t>Акцизы на этиловый спирт из пищевого сырья (за исключением дистиллятов винного, виноградного, плодового, коньячного, кальвадосного, вискового) и непищевого сырья</w:t>
      </w:r>
      <w:bookmarkEnd w:id="5"/>
    </w:p>
    <w:p w:rsidR="00DD121D" w:rsidRPr="00DD121D" w:rsidRDefault="00DD121D" w:rsidP="00DD121D"/>
    <w:p w:rsidR="00DD121D" w:rsidRDefault="00DD121D" w:rsidP="00DD121D">
      <w:pPr>
        <w:rPr>
          <w:rFonts w:ascii="Arial" w:hAnsi="Arial" w:cs="Arial"/>
          <w:vanish/>
          <w:color w:val="000000"/>
          <w:sz w:val="21"/>
          <w:szCs w:val="21"/>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D121D" w:rsidTr="00DD121D">
        <w:tc>
          <w:tcPr>
            <w:tcW w:w="3500" w:type="pct"/>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b/>
                <w:bCs/>
                <w:color w:val="000000"/>
                <w:sz w:val="21"/>
                <w:szCs w:val="21"/>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b/>
                <w:bCs/>
                <w:color w:val="000000"/>
                <w:sz w:val="21"/>
                <w:szCs w:val="21"/>
              </w:rPr>
              <w:t>Коды бюджетной классификации</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 182 1 03 02011 01 1000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182 1 03 02011 01 2100 110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182 1 03 02011 01 2200 110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182 1 03 02011 01 3000 110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 182 1 03 02012 01 1000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Акцизы на этиловый спирт из непищевого сырья, производимый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182 1 03 02012 01 2100 110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t>182 1 03 02012 01 2200 110</w:t>
            </w:r>
          </w:p>
        </w:tc>
      </w:tr>
      <w:tr w:rsid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rPr>
                <w:rFonts w:ascii="Arial" w:hAnsi="Arial" w:cs="Arial"/>
                <w:color w:val="000000"/>
                <w:sz w:val="21"/>
                <w:szCs w:val="21"/>
              </w:rPr>
            </w:pPr>
            <w:r>
              <w:rPr>
                <w:rFonts w:ascii="Arial" w:hAnsi="Arial" w:cs="Arial"/>
                <w:color w:val="000000"/>
                <w:sz w:val="21"/>
                <w:szCs w:val="21"/>
              </w:rPr>
              <w:t xml:space="preserve">Акцизы на этиловый спирт из непищевого сырья, производимый на территории Российской Федерации (суммы денежных </w:t>
            </w:r>
            <w:r>
              <w:rPr>
                <w:rFonts w:ascii="Arial" w:hAnsi="Arial" w:cs="Arial"/>
                <w:color w:val="000000"/>
                <w:sz w:val="21"/>
                <w:szCs w:val="21"/>
              </w:rPr>
              <w:lastRenderedPageBreak/>
              <w:t>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Default="00DD121D">
            <w:pPr>
              <w:pStyle w:val="a4"/>
              <w:jc w:val="center"/>
              <w:rPr>
                <w:rFonts w:ascii="Arial" w:hAnsi="Arial" w:cs="Arial"/>
                <w:color w:val="000000"/>
                <w:sz w:val="21"/>
                <w:szCs w:val="21"/>
              </w:rPr>
            </w:pPr>
            <w:r>
              <w:rPr>
                <w:rFonts w:ascii="Arial" w:hAnsi="Arial" w:cs="Arial"/>
                <w:color w:val="000000"/>
                <w:sz w:val="21"/>
                <w:szCs w:val="21"/>
              </w:rPr>
              <w:lastRenderedPageBreak/>
              <w:t>182 1 03 02012 01 3000 110</w:t>
            </w:r>
          </w:p>
        </w:tc>
      </w:tr>
    </w:tbl>
    <w:p w:rsidR="00DD121D" w:rsidRDefault="00DD121D" w:rsidP="00DD121D">
      <w:pPr>
        <w:rPr>
          <w:lang w:eastAsia="ru-RU"/>
        </w:rPr>
      </w:pPr>
    </w:p>
    <w:p w:rsidR="00DD121D" w:rsidRDefault="00DD121D" w:rsidP="00DD121D">
      <w:pPr>
        <w:pStyle w:val="2"/>
        <w:rPr>
          <w:rFonts w:ascii="Arial" w:eastAsia="Times New Roman" w:hAnsi="Arial"/>
          <w:sz w:val="21"/>
          <w:szCs w:val="21"/>
          <w:lang w:eastAsia="ru-RU"/>
        </w:rPr>
      </w:pPr>
      <w:bookmarkStart w:id="6" w:name="_Toc445369397"/>
      <w:r w:rsidRPr="00DD121D">
        <w:rPr>
          <w:rFonts w:eastAsia="Times New Roman"/>
          <w:lang w:eastAsia="ru-RU"/>
        </w:rPr>
        <w:t>Акцизы на этиловый спирт из пищевого сырья (дистилляты винный, виноградный, плодовый, коньячный, кальвадосный, висковый)</w:t>
      </w:r>
      <w:bookmarkEnd w:id="6"/>
      <w:r w:rsidRPr="00DD121D">
        <w:rPr>
          <w:rFonts w:eastAsia="Times New Roman"/>
          <w:lang w:eastAsia="ru-RU"/>
        </w:rPr>
        <w:tab/>
      </w:r>
      <w:r w:rsidRPr="00DD121D">
        <w:rPr>
          <w:rFonts w:ascii="Arial" w:eastAsia="Times New Roman" w:hAnsi="Arial"/>
          <w:sz w:val="21"/>
          <w:szCs w:val="21"/>
          <w:lang w:eastAsia="ru-RU"/>
        </w:rPr>
        <w:t xml:space="preserve"> </w:t>
      </w:r>
    </w:p>
    <w:p w:rsidR="00DD121D" w:rsidRPr="00DD121D" w:rsidRDefault="00DD121D" w:rsidP="00DD121D">
      <w:pPr>
        <w:rPr>
          <w:lang w:eastAsia="ru-RU"/>
        </w:rPr>
      </w:pPr>
    </w:p>
    <w:p w:rsidR="00DD121D" w:rsidRPr="00DD121D" w:rsidRDefault="00DD121D" w:rsidP="00DD121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D121D" w:rsidRPr="00DD121D" w:rsidTr="00DD121D">
        <w:tc>
          <w:tcPr>
            <w:tcW w:w="3500" w:type="pct"/>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Коды бюджетной классификации</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182 1 03 02013 01 1000 110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182 1 03 02013 01 2100 110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182 1 03 02013 01 2200 110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182 1 03 02013 01 3000 110</w:t>
            </w:r>
          </w:p>
        </w:tc>
      </w:tr>
    </w:tbl>
    <w:p w:rsidR="00DD121D" w:rsidRDefault="00DD121D" w:rsidP="00DD121D">
      <w:pPr>
        <w:rPr>
          <w:lang w:eastAsia="ru-RU"/>
        </w:rPr>
      </w:pPr>
    </w:p>
    <w:p w:rsidR="00DD121D" w:rsidRDefault="00DD121D" w:rsidP="00DD121D">
      <w:pPr>
        <w:pStyle w:val="2"/>
        <w:rPr>
          <w:rFonts w:ascii="Arial" w:eastAsia="Times New Roman" w:hAnsi="Arial"/>
          <w:sz w:val="21"/>
          <w:szCs w:val="21"/>
          <w:lang w:eastAsia="ru-RU"/>
        </w:rPr>
      </w:pPr>
      <w:bookmarkStart w:id="7" w:name="_Toc445369398"/>
      <w:r w:rsidRPr="00DD121D">
        <w:rPr>
          <w:rFonts w:eastAsia="Times New Roman"/>
          <w:lang w:eastAsia="ru-RU"/>
        </w:rPr>
        <w:t>Акцизы на спиртосодержащую продукцию, производимую на территории РФ</w:t>
      </w:r>
      <w:bookmarkEnd w:id="7"/>
      <w:r w:rsidRPr="00DD121D">
        <w:rPr>
          <w:rFonts w:eastAsia="Times New Roman"/>
          <w:lang w:eastAsia="ru-RU"/>
        </w:rPr>
        <w:tab/>
      </w:r>
      <w:r w:rsidRPr="00DD121D">
        <w:rPr>
          <w:rFonts w:ascii="Arial" w:eastAsia="Times New Roman" w:hAnsi="Arial"/>
          <w:sz w:val="21"/>
          <w:szCs w:val="21"/>
          <w:lang w:eastAsia="ru-RU"/>
        </w:rPr>
        <w:t xml:space="preserve"> </w:t>
      </w:r>
    </w:p>
    <w:p w:rsidR="00DD121D" w:rsidRPr="00DD121D" w:rsidRDefault="00DD121D" w:rsidP="00DD121D">
      <w:pPr>
        <w:rPr>
          <w:lang w:eastAsia="ru-RU"/>
        </w:rPr>
      </w:pPr>
    </w:p>
    <w:p w:rsidR="00DD121D" w:rsidRPr="00DD121D" w:rsidRDefault="00DD121D" w:rsidP="00DD121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D121D" w:rsidRPr="00DD121D" w:rsidTr="00DD121D">
        <w:tc>
          <w:tcPr>
            <w:tcW w:w="3500" w:type="pct"/>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Коды бюджетной классификации</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182 1 03 02020 01 1000 110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спиртосодержащую продукцию, производимую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182 1 03 02020 01 2100 110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lastRenderedPageBreak/>
              <w:t>Акцизы на спиртосодержащую продукцию, производимую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182 1 03 02020 01 2200 110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182 1 03 02020 01 3000 110</w:t>
            </w:r>
          </w:p>
        </w:tc>
      </w:tr>
    </w:tbl>
    <w:p w:rsidR="00DD121D" w:rsidRDefault="00DD121D" w:rsidP="00DD121D">
      <w:pPr>
        <w:rPr>
          <w:lang w:eastAsia="ru-RU"/>
        </w:rPr>
      </w:pPr>
    </w:p>
    <w:p w:rsidR="00DD121D" w:rsidRDefault="00DD121D" w:rsidP="00DD121D">
      <w:pPr>
        <w:pStyle w:val="2"/>
        <w:rPr>
          <w:lang w:eastAsia="ru-RU"/>
        </w:rPr>
      </w:pPr>
      <w:bookmarkStart w:id="8" w:name="_Toc445369399"/>
      <w:r w:rsidRPr="00DD121D">
        <w:rPr>
          <w:rFonts w:eastAsia="Times New Roman"/>
          <w:lang w:eastAsia="ru-RU"/>
        </w:rPr>
        <w:t>Акцизы на табачную продукцию, производимую на территории РФ</w:t>
      </w:r>
      <w:bookmarkEnd w:id="8"/>
    </w:p>
    <w:p w:rsidR="00DD121D" w:rsidRDefault="00DD121D" w:rsidP="00DD121D">
      <w:pPr>
        <w:rPr>
          <w:lang w:eastAsia="ru-RU"/>
        </w:rPr>
      </w:pPr>
    </w:p>
    <w:p w:rsidR="00DD121D" w:rsidRPr="00DD121D" w:rsidRDefault="00DD121D" w:rsidP="00DD121D">
      <w:pPr>
        <w:pStyle w:val="2"/>
        <w:rPr>
          <w:rFonts w:ascii="Arial" w:eastAsia="Times New Roman" w:hAnsi="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D121D" w:rsidRPr="00DD121D" w:rsidTr="00DD121D">
        <w:tc>
          <w:tcPr>
            <w:tcW w:w="3500" w:type="pct"/>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b/>
                <w:bCs/>
                <w:color w:val="000000"/>
                <w:sz w:val="21"/>
                <w:szCs w:val="21"/>
                <w:lang w:eastAsia="ru-RU"/>
              </w:rPr>
              <w:t>Коды бюджетной классификации</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182 1 03 02030 01 1000 110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табачную продукцию, производимую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182 1 03 02030 01 2100 110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табачную продукцию, производимую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182 1 03 02030 01 2200 110</w:t>
            </w:r>
          </w:p>
        </w:tc>
      </w:tr>
      <w:tr w:rsidR="00DD121D" w:rsidRPr="00DD121D" w:rsidTr="00DD121D">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D121D" w:rsidRPr="00DD121D" w:rsidRDefault="00DD121D" w:rsidP="00DD121D">
            <w:pPr>
              <w:spacing w:before="100" w:beforeAutospacing="1" w:after="100" w:afterAutospacing="1" w:line="240" w:lineRule="auto"/>
              <w:jc w:val="center"/>
              <w:rPr>
                <w:rFonts w:ascii="Arial" w:eastAsia="Times New Roman" w:hAnsi="Arial" w:cs="Arial"/>
                <w:color w:val="000000"/>
                <w:sz w:val="21"/>
                <w:szCs w:val="21"/>
                <w:lang w:eastAsia="ru-RU"/>
              </w:rPr>
            </w:pPr>
            <w:r w:rsidRPr="00DD121D">
              <w:rPr>
                <w:rFonts w:ascii="Arial" w:eastAsia="Times New Roman" w:hAnsi="Arial" w:cs="Arial"/>
                <w:color w:val="000000"/>
                <w:sz w:val="21"/>
                <w:szCs w:val="21"/>
                <w:lang w:eastAsia="ru-RU"/>
              </w:rPr>
              <w:t>182 1 03 02030 01 3000 110</w:t>
            </w:r>
          </w:p>
        </w:tc>
      </w:tr>
    </w:tbl>
    <w:p w:rsidR="00DD121D" w:rsidRDefault="00DD121D" w:rsidP="00DD121D">
      <w:pPr>
        <w:rPr>
          <w:lang w:eastAsia="ru-RU"/>
        </w:rPr>
      </w:pPr>
    </w:p>
    <w:p w:rsidR="00D35645" w:rsidRPr="00D35645" w:rsidRDefault="00D35645" w:rsidP="00D35645">
      <w:pPr>
        <w:pStyle w:val="2"/>
        <w:rPr>
          <w:rFonts w:eastAsia="Times New Roman"/>
          <w:lang w:eastAsia="ru-RU"/>
        </w:rPr>
      </w:pPr>
      <w:bookmarkStart w:id="9" w:name="_Toc445369400"/>
      <w:r w:rsidRPr="00D35645">
        <w:rPr>
          <w:rFonts w:eastAsia="Times New Roman"/>
          <w:lang w:eastAsia="ru-RU"/>
        </w:rPr>
        <w:t>Акцизы на автомобильный бензин, производимый на территории РФ</w:t>
      </w:r>
      <w:bookmarkEnd w:id="9"/>
      <w:r w:rsidRPr="00D35645">
        <w:rPr>
          <w:rFonts w:eastAsia="Times New Roman"/>
          <w:lang w:eastAsia="ru-RU"/>
        </w:rPr>
        <w:t xml:space="preserve"> </w:t>
      </w:r>
    </w:p>
    <w:p w:rsidR="00D35645" w:rsidRDefault="00D35645" w:rsidP="00D35645">
      <w:pPr>
        <w:pStyle w:val="2"/>
        <w:rPr>
          <w:lang w:eastAsia="ru-RU"/>
        </w:rPr>
      </w:pPr>
    </w:p>
    <w:p w:rsidR="00D35645" w:rsidRPr="00D35645" w:rsidRDefault="00D35645" w:rsidP="00D35645">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35645" w:rsidRPr="00D35645" w:rsidTr="00D35645">
        <w:tc>
          <w:tcPr>
            <w:tcW w:w="3500" w:type="pct"/>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Коды бюджетной классификации</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r w:rsidRPr="00D35645">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182 1 03 02041 01 1000 110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автомобильный бензин, производимый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182 1 03 02041 01 2100 110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lastRenderedPageBreak/>
              <w:t>Акцизы на автомобильный бензин, производимый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182 1 03 02041 01 2200 110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182 1 03 02041 01 3000 110</w:t>
            </w:r>
          </w:p>
        </w:tc>
      </w:tr>
    </w:tbl>
    <w:p w:rsidR="00DD121D" w:rsidRDefault="00DD121D" w:rsidP="00DD121D">
      <w:pPr>
        <w:rPr>
          <w:lang w:val="en-US" w:eastAsia="ru-RU"/>
        </w:rPr>
      </w:pPr>
    </w:p>
    <w:p w:rsidR="00D35645" w:rsidRDefault="00D35645" w:rsidP="00DD121D">
      <w:pPr>
        <w:rPr>
          <w:lang w:val="en-US" w:eastAsia="ru-RU"/>
        </w:rPr>
      </w:pPr>
    </w:p>
    <w:p w:rsidR="00D35645" w:rsidRDefault="00D35645" w:rsidP="00D35645">
      <w:pPr>
        <w:pStyle w:val="2"/>
        <w:rPr>
          <w:rFonts w:eastAsia="Times New Roman"/>
          <w:lang w:eastAsia="ru-RU"/>
        </w:rPr>
      </w:pPr>
      <w:bookmarkStart w:id="10" w:name="_Toc445369401"/>
      <w:r w:rsidRPr="00D35645">
        <w:rPr>
          <w:rFonts w:eastAsia="Times New Roman"/>
          <w:lang w:eastAsia="ru-RU"/>
        </w:rPr>
        <w:t>Акцизы на прямогонный бензин, производимый на территории РФ</w:t>
      </w:r>
      <w:bookmarkEnd w:id="10"/>
    </w:p>
    <w:p w:rsidR="00D35645" w:rsidRPr="00D35645" w:rsidRDefault="00D35645" w:rsidP="00D35645">
      <w:pPr>
        <w:pStyle w:val="2"/>
        <w:rPr>
          <w:rFonts w:eastAsia="Times New Roman"/>
          <w:lang w:eastAsia="ru-RU"/>
        </w:rPr>
      </w:pPr>
    </w:p>
    <w:p w:rsidR="00D35645" w:rsidRPr="00D35645" w:rsidRDefault="00D35645" w:rsidP="00D35645">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35645" w:rsidRPr="00D35645" w:rsidTr="00D35645">
        <w:tc>
          <w:tcPr>
            <w:tcW w:w="3500" w:type="pct"/>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Коды бюджетной классификации</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182 1 03 02042 01 1000 110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прямогонный бензин, производимый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182 1 03 02042 01 2100 110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прямогонный бензин, производимый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182 1 03 02042 01 2200 110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182 1 03 02042 01 3000 110</w:t>
            </w:r>
          </w:p>
        </w:tc>
      </w:tr>
    </w:tbl>
    <w:p w:rsidR="00D35645" w:rsidRDefault="00D35645" w:rsidP="00D35645">
      <w:pPr>
        <w:pStyle w:val="2"/>
        <w:rPr>
          <w:rFonts w:eastAsia="Times New Roman"/>
          <w:lang w:eastAsia="ru-RU"/>
        </w:rPr>
      </w:pPr>
    </w:p>
    <w:p w:rsidR="00D35645" w:rsidRDefault="00D35645">
      <w:pPr>
        <w:rPr>
          <w:rFonts w:asciiTheme="majorHAnsi" w:eastAsia="Times New Roman" w:hAnsiTheme="majorHAnsi" w:cstheme="majorBidi"/>
          <w:color w:val="2E74B5" w:themeColor="accent1" w:themeShade="BF"/>
          <w:sz w:val="26"/>
          <w:szCs w:val="26"/>
          <w:lang w:eastAsia="ru-RU"/>
        </w:rPr>
      </w:pPr>
      <w:r>
        <w:rPr>
          <w:rFonts w:eastAsia="Times New Roman"/>
          <w:lang w:eastAsia="ru-RU"/>
        </w:rPr>
        <w:br w:type="page"/>
      </w:r>
    </w:p>
    <w:p w:rsidR="00D35645" w:rsidRDefault="00D35645" w:rsidP="00D35645">
      <w:pPr>
        <w:pStyle w:val="2"/>
        <w:rPr>
          <w:rFonts w:eastAsia="Times New Roman"/>
          <w:lang w:eastAsia="ru-RU"/>
        </w:rPr>
      </w:pPr>
      <w:bookmarkStart w:id="11" w:name="_Toc445369402"/>
      <w:r w:rsidRPr="00D35645">
        <w:rPr>
          <w:rFonts w:eastAsia="Times New Roman"/>
          <w:lang w:eastAsia="ru-RU"/>
        </w:rPr>
        <w:lastRenderedPageBreak/>
        <w:t>Акцизы на автомобили легковые и мотоциклы, производимые на территории РФ</w:t>
      </w:r>
      <w:bookmarkEnd w:id="11"/>
    </w:p>
    <w:p w:rsidR="00D35645" w:rsidRPr="00D35645" w:rsidRDefault="00D35645" w:rsidP="00D35645">
      <w:pPr>
        <w:rPr>
          <w:lang w:eastAsia="ru-RU"/>
        </w:rPr>
      </w:pPr>
    </w:p>
    <w:p w:rsidR="00D35645" w:rsidRPr="00D35645" w:rsidRDefault="00D35645" w:rsidP="00D35645">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35645" w:rsidRPr="00D35645" w:rsidTr="00D35645">
        <w:tc>
          <w:tcPr>
            <w:tcW w:w="3500" w:type="pct"/>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Коды бюджетной классификации</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182 1 03 02060 01 1000 110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автомобили легковые и мотоциклы, производимые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182 1 03 02060 01 2100 110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автомобили легковые и мотоциклы, производимые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182 1 03 02060 01 2200 110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182 1 03 02060 01 3000 110</w:t>
            </w:r>
          </w:p>
        </w:tc>
      </w:tr>
    </w:tbl>
    <w:p w:rsidR="00D35645" w:rsidRDefault="00D35645" w:rsidP="00DD121D">
      <w:pPr>
        <w:rPr>
          <w:lang w:val="en-US" w:eastAsia="ru-RU"/>
        </w:rPr>
      </w:pPr>
    </w:p>
    <w:p w:rsidR="00D35645" w:rsidRDefault="00D35645" w:rsidP="00D35645">
      <w:pPr>
        <w:pStyle w:val="2"/>
        <w:rPr>
          <w:rFonts w:eastAsia="Times New Roman"/>
          <w:lang w:eastAsia="ru-RU"/>
        </w:rPr>
      </w:pPr>
      <w:bookmarkStart w:id="12" w:name="_Toc445369403"/>
      <w:r w:rsidRPr="00D35645">
        <w:rPr>
          <w:rFonts w:eastAsia="Times New Roman"/>
          <w:lang w:eastAsia="ru-RU"/>
        </w:rPr>
        <w:t>Акцизы на дизельное топливо, производимое на территории РФ</w:t>
      </w:r>
      <w:bookmarkEnd w:id="12"/>
    </w:p>
    <w:p w:rsidR="00D35645" w:rsidRPr="00D35645" w:rsidRDefault="00D35645" w:rsidP="00D35645">
      <w:pPr>
        <w:rPr>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35645" w:rsidRPr="00D35645" w:rsidTr="00D35645">
        <w:tc>
          <w:tcPr>
            <w:tcW w:w="3500" w:type="pct"/>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Коды бюджетной классификации</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182 1 03 02070 01 1000 110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дизельное топливо, производимое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182 1 03 02070 01 2100 110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дизельное топливо, производимое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182 1 03 02070 01 2200 110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182 1 03 02070 01 3000 110</w:t>
            </w:r>
          </w:p>
        </w:tc>
      </w:tr>
    </w:tbl>
    <w:p w:rsidR="00D35645" w:rsidRDefault="00D35645" w:rsidP="00DD121D">
      <w:pPr>
        <w:rPr>
          <w:lang w:val="en-US" w:eastAsia="ru-RU"/>
        </w:rPr>
      </w:pPr>
    </w:p>
    <w:p w:rsidR="00D35645" w:rsidRDefault="00D35645" w:rsidP="00D35645">
      <w:pPr>
        <w:pStyle w:val="2"/>
        <w:rPr>
          <w:rFonts w:eastAsia="Times New Roman"/>
          <w:lang w:eastAsia="ru-RU"/>
        </w:rPr>
      </w:pPr>
      <w:bookmarkStart w:id="13" w:name="_Toc445369404"/>
      <w:r w:rsidRPr="00D35645">
        <w:rPr>
          <w:rFonts w:eastAsia="Times New Roman"/>
          <w:lang w:eastAsia="ru-RU"/>
        </w:rPr>
        <w:lastRenderedPageBreak/>
        <w:t>Акцизы на моторные масла для дизельных и (или) карбюраторных (инжекторных) двигателей, производимые на территории РФ</w:t>
      </w:r>
      <w:bookmarkEnd w:id="13"/>
    </w:p>
    <w:p w:rsidR="00D35645" w:rsidRPr="00D35645" w:rsidRDefault="00D35645" w:rsidP="00D35645">
      <w:pPr>
        <w:tabs>
          <w:tab w:val="left" w:pos="7819"/>
        </w:tabs>
        <w:spacing w:after="0" w:line="240" w:lineRule="auto"/>
        <w:ind w:left="45"/>
        <w:rPr>
          <w:rFonts w:ascii="Arial" w:eastAsia="Times New Roman" w:hAnsi="Arial" w:cs="Arial"/>
          <w:color w:val="0066B3"/>
          <w:sz w:val="21"/>
          <w:szCs w:val="21"/>
          <w:lang w:eastAsia="ru-RU"/>
        </w:rPr>
      </w:pPr>
      <w:r w:rsidRPr="00D35645">
        <w:rPr>
          <w:rFonts w:ascii="dincond" w:eastAsia="Times New Roman" w:hAnsi="dincond" w:cs="Arial"/>
          <w:b/>
          <w:bCs/>
          <w:color w:val="0066B3"/>
          <w:kern w:val="36"/>
          <w:sz w:val="63"/>
          <w:szCs w:val="63"/>
          <w:lang w:eastAsia="ru-RU"/>
        </w:rPr>
        <w:tab/>
      </w:r>
      <w:r w:rsidRPr="00D35645">
        <w:rPr>
          <w:rFonts w:ascii="Arial" w:eastAsia="Times New Roman" w:hAnsi="Arial" w:cs="Arial"/>
          <w:color w:val="0066B3"/>
          <w:sz w:val="21"/>
          <w:szCs w:val="21"/>
          <w:lang w:eastAsia="ru-RU"/>
        </w:rPr>
        <w:t xml:space="preserve"> </w:t>
      </w:r>
    </w:p>
    <w:p w:rsidR="00D35645" w:rsidRPr="00D35645" w:rsidRDefault="00D35645" w:rsidP="00D35645">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35645" w:rsidRPr="00D35645" w:rsidTr="00D35645">
        <w:tc>
          <w:tcPr>
            <w:tcW w:w="3500" w:type="pct"/>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Коды бюджетной классификации</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182 1 03 02080 01 1000 110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182 1 03 02080 01 2100 110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182 1 03 02080 01 2200 110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182 1 03 02080 01 3000 110</w:t>
            </w:r>
          </w:p>
        </w:tc>
      </w:tr>
    </w:tbl>
    <w:p w:rsidR="00D35645" w:rsidRDefault="00D35645" w:rsidP="00DD121D">
      <w:pPr>
        <w:rPr>
          <w:lang w:val="en-US" w:eastAsia="ru-RU"/>
        </w:rPr>
      </w:pPr>
    </w:p>
    <w:p w:rsidR="00D35645" w:rsidRPr="00D35645" w:rsidRDefault="00D35645" w:rsidP="00D35645">
      <w:pPr>
        <w:pStyle w:val="2"/>
        <w:rPr>
          <w:rFonts w:eastAsia="Times New Roman"/>
          <w:lang w:eastAsia="ru-RU"/>
        </w:rPr>
      </w:pPr>
      <w:bookmarkStart w:id="14" w:name="_Toc445369405"/>
      <w:r w:rsidRPr="00D35645">
        <w:rPr>
          <w:rFonts w:eastAsia="Times New Roman"/>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производимые на территории РФ</w:t>
      </w:r>
      <w:bookmarkEnd w:id="14"/>
    </w:p>
    <w:p w:rsidR="00D35645" w:rsidRDefault="00D35645" w:rsidP="00D35645">
      <w:pPr>
        <w:spacing w:after="0" w:line="240" w:lineRule="auto"/>
        <w:rPr>
          <w:rFonts w:ascii="Arial" w:eastAsia="Times New Roman" w:hAnsi="Arial" w:cs="Arial"/>
          <w:color w:val="0066B3"/>
          <w:sz w:val="21"/>
          <w:szCs w:val="21"/>
          <w:lang w:eastAsia="ru-RU"/>
        </w:rPr>
      </w:pPr>
    </w:p>
    <w:p w:rsidR="00D35645" w:rsidRPr="00D35645" w:rsidRDefault="00D35645" w:rsidP="00D35645">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35645" w:rsidRPr="00D35645" w:rsidTr="00D35645">
        <w:tc>
          <w:tcPr>
            <w:tcW w:w="3500" w:type="pct"/>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Коды бюджетной классификации</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182 1 03 02090 01 1000 110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 xml:space="preserve">Акцизы на вина,  фруктовые вина, игристые вина (шампанские), винные напитки, изготавливаемые без добавления </w:t>
            </w:r>
            <w:r w:rsidRPr="00D35645">
              <w:rPr>
                <w:rFonts w:ascii="Arial" w:eastAsia="Times New Roman" w:hAnsi="Arial" w:cs="Arial"/>
                <w:color w:val="000000"/>
                <w:sz w:val="21"/>
                <w:szCs w:val="21"/>
                <w:lang w:eastAsia="ru-RU"/>
              </w:rPr>
              <w:lastRenderedPageBreak/>
              <w:t>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lastRenderedPageBreak/>
              <w:t>182 1 03 02090 01 2100 110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lastRenderedPageBreak/>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182 1 03 02090 01 2200 110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182 1 03 02090 01 3000 110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182 1 03 02340 01 1000 110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182 1 03 02340 01 2100 110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182 1 03 02340 01 2200 110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182 1 03 02340 01 3000 110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 xml:space="preserve">Акцизы на вина с защищенным географическим указанием, с </w:t>
            </w:r>
            <w:r w:rsidRPr="00D35645">
              <w:rPr>
                <w:rFonts w:ascii="Arial" w:eastAsia="Times New Roman" w:hAnsi="Arial" w:cs="Arial"/>
                <w:color w:val="000000"/>
                <w:sz w:val="21"/>
                <w:szCs w:val="21"/>
                <w:lang w:eastAsia="ru-RU"/>
              </w:rPr>
              <w:lastRenderedPageBreak/>
              <w:t>защищенным наименованием места происхождения, за исключением игристых вин (шампанских), производимые на территории Российской Федерации (прочие поступления)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lastRenderedPageBreak/>
              <w:t xml:space="preserve">182 1 03 02340 01 4000 </w:t>
            </w:r>
            <w:r w:rsidRPr="00D35645">
              <w:rPr>
                <w:rFonts w:ascii="Arial" w:eastAsia="Times New Roman" w:hAnsi="Arial" w:cs="Arial"/>
                <w:color w:val="000000"/>
                <w:sz w:val="21"/>
                <w:szCs w:val="21"/>
                <w:lang w:eastAsia="ru-RU"/>
              </w:rPr>
              <w:lastRenderedPageBreak/>
              <w:t>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lastRenderedPageBreak/>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182 1 03 02340 01 5000 110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182 1 03 02350 01 1000 110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182 1 03 02350 01 2100 110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182 1 03 02350 01 2200 110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182 1 03 02350 01 3000 110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(прочие поступления)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182 1 03 02350 01 4000 110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182 1 03 02350 01 5000 110</w:t>
            </w:r>
          </w:p>
        </w:tc>
      </w:tr>
    </w:tbl>
    <w:p w:rsidR="00D35645" w:rsidRDefault="00D35645" w:rsidP="00DD121D">
      <w:pPr>
        <w:rPr>
          <w:lang w:val="en-US" w:eastAsia="ru-RU"/>
        </w:rPr>
      </w:pPr>
    </w:p>
    <w:p w:rsidR="00D35645" w:rsidRPr="00D35645" w:rsidRDefault="00D35645" w:rsidP="00D35645">
      <w:pPr>
        <w:pStyle w:val="2"/>
        <w:rPr>
          <w:rFonts w:eastAsia="Times New Roman"/>
          <w:lang w:eastAsia="ru-RU"/>
        </w:rPr>
      </w:pPr>
      <w:bookmarkStart w:id="15" w:name="_Toc445369406"/>
      <w:r w:rsidRPr="00D35645">
        <w:rPr>
          <w:rFonts w:eastAsia="Times New Roman"/>
          <w:lang w:eastAsia="ru-RU"/>
        </w:rPr>
        <w:t>Акцизы на пиво, производимое на территории РФ</w:t>
      </w:r>
      <w:bookmarkEnd w:id="15"/>
    </w:p>
    <w:p w:rsidR="00D35645" w:rsidRPr="00D35645" w:rsidRDefault="00D35645" w:rsidP="00D35645">
      <w:pPr>
        <w:pStyle w:val="2"/>
        <w:rPr>
          <w:rFonts w:ascii="Arial" w:eastAsia="Times New Roman" w:hAnsi="Arial"/>
          <w:sz w:val="21"/>
          <w:szCs w:val="21"/>
          <w:lang w:eastAsia="ru-RU"/>
        </w:rPr>
      </w:pPr>
    </w:p>
    <w:p w:rsidR="00D35645" w:rsidRPr="00D35645" w:rsidRDefault="00D35645" w:rsidP="00D35645">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35645" w:rsidRPr="00D35645" w:rsidTr="00D35645">
        <w:tc>
          <w:tcPr>
            <w:tcW w:w="3500" w:type="pct"/>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lastRenderedPageBreak/>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Коды бюджетной классификации</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182 1 03 02100 01 1000 110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пиво, производимое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182 1 03 02100 01 2100 110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пиво, производимое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182 1 03 02100 01 2200 110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182 1 03 02100 01 3000 110</w:t>
            </w:r>
          </w:p>
        </w:tc>
      </w:tr>
    </w:tbl>
    <w:p w:rsidR="00D35645" w:rsidRDefault="00D35645" w:rsidP="00DD121D">
      <w:pPr>
        <w:rPr>
          <w:lang w:val="en-US" w:eastAsia="ru-RU"/>
        </w:rPr>
      </w:pPr>
    </w:p>
    <w:p w:rsidR="00D35645" w:rsidRDefault="00D35645" w:rsidP="00D35645">
      <w:pPr>
        <w:pStyle w:val="2"/>
        <w:rPr>
          <w:rFonts w:eastAsia="Times New Roman"/>
          <w:lang w:eastAsia="ru-RU"/>
        </w:rPr>
      </w:pPr>
      <w:bookmarkStart w:id="16" w:name="_Toc445369407"/>
      <w:r w:rsidRPr="00D35645">
        <w:rPr>
          <w:rFonts w:eastAsia="Times New Roman"/>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производимую на территории РФ</w:t>
      </w:r>
      <w:bookmarkEnd w:id="16"/>
    </w:p>
    <w:p w:rsidR="00D35645" w:rsidRPr="00D35645" w:rsidRDefault="00D35645" w:rsidP="00D35645">
      <w:pPr>
        <w:rPr>
          <w:lang w:eastAsia="ru-RU"/>
        </w:rPr>
      </w:pPr>
    </w:p>
    <w:p w:rsidR="00D35645" w:rsidRPr="00D35645" w:rsidRDefault="00D35645" w:rsidP="00D35645">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D35645" w:rsidRPr="00D35645" w:rsidTr="00D35645">
        <w:tc>
          <w:tcPr>
            <w:tcW w:w="3500" w:type="pct"/>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b/>
                <w:bCs/>
                <w:color w:val="000000"/>
                <w:sz w:val="21"/>
                <w:szCs w:val="21"/>
                <w:lang w:eastAsia="ru-RU"/>
              </w:rPr>
              <w:t>Коды бюджетной классификации</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182 1 03 02110 01 1000 110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182 1 03 02110 01 2100 110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lastRenderedPageBreak/>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182 1 03 02110 01 2200 110</w:t>
            </w:r>
          </w:p>
        </w:tc>
      </w:tr>
      <w:tr w:rsidR="00D35645" w:rsidRPr="00D35645" w:rsidTr="00D35645">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D35645" w:rsidRPr="00D35645" w:rsidRDefault="00D35645" w:rsidP="00D35645">
            <w:pPr>
              <w:spacing w:before="100" w:beforeAutospacing="1" w:after="100" w:afterAutospacing="1" w:line="240" w:lineRule="auto"/>
              <w:jc w:val="center"/>
              <w:rPr>
                <w:rFonts w:ascii="Arial" w:eastAsia="Times New Roman" w:hAnsi="Arial" w:cs="Arial"/>
                <w:color w:val="000000"/>
                <w:sz w:val="21"/>
                <w:szCs w:val="21"/>
                <w:lang w:eastAsia="ru-RU"/>
              </w:rPr>
            </w:pPr>
            <w:r w:rsidRPr="00D35645">
              <w:rPr>
                <w:rFonts w:ascii="Arial" w:eastAsia="Times New Roman" w:hAnsi="Arial" w:cs="Arial"/>
                <w:color w:val="000000"/>
                <w:sz w:val="21"/>
                <w:szCs w:val="21"/>
                <w:lang w:eastAsia="ru-RU"/>
              </w:rPr>
              <w:t>182 1 03 02110 01 3000 110</w:t>
            </w:r>
          </w:p>
        </w:tc>
      </w:tr>
    </w:tbl>
    <w:p w:rsidR="00D35645" w:rsidRDefault="00D35645" w:rsidP="00DD121D">
      <w:pPr>
        <w:rPr>
          <w:lang w:val="en-US" w:eastAsia="ru-RU"/>
        </w:rPr>
      </w:pPr>
    </w:p>
    <w:p w:rsidR="007A0AC3" w:rsidRPr="007A0AC3" w:rsidRDefault="007A0AC3" w:rsidP="007A0AC3">
      <w:pPr>
        <w:pStyle w:val="2"/>
        <w:rPr>
          <w:rFonts w:eastAsia="Times New Roman"/>
          <w:lang w:eastAsia="ru-RU"/>
        </w:rPr>
      </w:pPr>
      <w:bookmarkStart w:id="17" w:name="_Toc445369408"/>
      <w:r w:rsidRPr="007A0AC3">
        <w:rPr>
          <w:rFonts w:eastAsia="Times New Roman"/>
          <w:lang w:eastAsia="ru-RU"/>
        </w:rPr>
        <w:t>Акцизы на сидр, пуаре, медовуху, производимые на территории РФ</w:t>
      </w:r>
      <w:bookmarkEnd w:id="17"/>
    </w:p>
    <w:p w:rsidR="007A0AC3" w:rsidRPr="007A0AC3" w:rsidRDefault="007A0AC3" w:rsidP="007A0AC3">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0AC3" w:rsidRPr="007A0AC3" w:rsidTr="007A0AC3">
        <w:tc>
          <w:tcPr>
            <w:tcW w:w="3500"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182 1 03 02120 01 1000 110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сидр, пуаре, медовуху, производимые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182 1 03 02120 01 2100 110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сидр, пуаре, медовуху, производимые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182 1 03 02120 01 2200 110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182 1 03 02120 01 3000 110</w:t>
            </w:r>
          </w:p>
        </w:tc>
      </w:tr>
    </w:tbl>
    <w:p w:rsidR="007A0AC3" w:rsidRDefault="007A0AC3" w:rsidP="00DD121D">
      <w:pPr>
        <w:rPr>
          <w:lang w:val="en-US" w:eastAsia="ru-RU"/>
        </w:rPr>
      </w:pPr>
    </w:p>
    <w:p w:rsidR="007A0AC3" w:rsidRDefault="007A0AC3" w:rsidP="007A0AC3">
      <w:pPr>
        <w:pStyle w:val="2"/>
        <w:rPr>
          <w:rFonts w:eastAsia="Times New Roman"/>
          <w:lang w:eastAsia="ru-RU"/>
        </w:rPr>
      </w:pPr>
      <w:bookmarkStart w:id="18" w:name="_Toc445369409"/>
      <w:r w:rsidRPr="007A0AC3">
        <w:rPr>
          <w:rFonts w:eastAsia="Times New Roman"/>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производимую на территории РФ</w:t>
      </w:r>
      <w:bookmarkEnd w:id="18"/>
    </w:p>
    <w:p w:rsidR="007A0AC3" w:rsidRPr="007A0AC3" w:rsidRDefault="007A0AC3" w:rsidP="007A0AC3">
      <w:pPr>
        <w:rPr>
          <w:lang w:eastAsia="ru-RU"/>
        </w:rPr>
      </w:pPr>
    </w:p>
    <w:p w:rsidR="007A0AC3" w:rsidRPr="007A0AC3" w:rsidRDefault="007A0AC3" w:rsidP="007A0AC3">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0AC3" w:rsidRPr="007A0AC3" w:rsidTr="007A0AC3">
        <w:tc>
          <w:tcPr>
            <w:tcW w:w="3500"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lastRenderedPageBreak/>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182 1 03 02130 01 1000 110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182 1 03 02130 01 2100 110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182 1 03 02130 01 2200 110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182 1 03 02130 01 3000 110</w:t>
            </w:r>
          </w:p>
        </w:tc>
      </w:tr>
    </w:tbl>
    <w:p w:rsidR="007A0AC3" w:rsidRDefault="007A0AC3" w:rsidP="00DD121D">
      <w:pPr>
        <w:rPr>
          <w:lang w:val="en-US" w:eastAsia="ru-RU"/>
        </w:rPr>
      </w:pPr>
    </w:p>
    <w:p w:rsidR="007A0AC3" w:rsidRDefault="007A0AC3" w:rsidP="007A0AC3">
      <w:pPr>
        <w:pStyle w:val="2"/>
        <w:rPr>
          <w:rFonts w:eastAsia="Times New Roman"/>
          <w:lang w:eastAsia="ru-RU"/>
        </w:rPr>
      </w:pPr>
      <w:bookmarkStart w:id="19" w:name="_Toc445369410"/>
      <w:r w:rsidRPr="007A0AC3">
        <w:rPr>
          <w:rFonts w:eastAsia="Times New Roman"/>
          <w:lang w:eastAsia="ru-RU"/>
        </w:rPr>
        <w:t>Акцизы на топливо печное бытовое, вырабатываемое из дизельных фракций прямой перегонки и (или) вторичного происхождения, производимое на территории РФ</w:t>
      </w:r>
      <w:bookmarkEnd w:id="19"/>
    </w:p>
    <w:p w:rsidR="007A0AC3" w:rsidRPr="007A0AC3" w:rsidRDefault="007A0AC3" w:rsidP="007A0AC3">
      <w:pPr>
        <w:rPr>
          <w:lang w:eastAsia="ru-RU"/>
        </w:rPr>
      </w:pPr>
    </w:p>
    <w:p w:rsidR="007A0AC3" w:rsidRPr="007A0AC3" w:rsidRDefault="007A0AC3" w:rsidP="007A0AC3">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0AC3" w:rsidRPr="007A0AC3" w:rsidTr="007A0AC3">
        <w:tc>
          <w:tcPr>
            <w:tcW w:w="3500"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lastRenderedPageBreak/>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182 1 03 02210 01 1000 110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182 1 03 02210 01 2100 110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182 1 03 02210 01 2200 110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182 1 03 02210 01 3000 110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after="0"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182 1 03 02330 01 1000 110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средние дистилляты, производимые на территории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182 1 03 02330 01 2100 110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средние дистилляты, производимые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182 1 03 02330 01 2200 110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182 1 03 02330 01 3000 110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средние дистилляты, производимые на территории Российской Федерации (прочие поступления)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182 1 03 02330 01 4000 110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lastRenderedPageBreak/>
              <w:t>Акцизы на средние дистилляты,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182 1 03 02330 01 5000 110</w:t>
            </w:r>
          </w:p>
        </w:tc>
      </w:tr>
    </w:tbl>
    <w:p w:rsidR="007A0AC3" w:rsidRDefault="007A0AC3" w:rsidP="00DD121D">
      <w:pPr>
        <w:rPr>
          <w:lang w:val="en-US" w:eastAsia="ru-RU"/>
        </w:rPr>
      </w:pPr>
    </w:p>
    <w:p w:rsidR="007A0AC3" w:rsidRDefault="007A0AC3" w:rsidP="007A0AC3">
      <w:pPr>
        <w:pStyle w:val="2"/>
        <w:rPr>
          <w:rFonts w:eastAsia="Times New Roman"/>
          <w:lang w:eastAsia="ru-RU"/>
        </w:rPr>
      </w:pPr>
      <w:bookmarkStart w:id="20" w:name="_Toc445369411"/>
      <w:r w:rsidRPr="007A0AC3">
        <w:rPr>
          <w:rFonts w:eastAsia="Times New Roman"/>
          <w:lang w:eastAsia="ru-RU"/>
        </w:rPr>
        <w:t xml:space="preserve">Акцизы на бензол, параксилол, </w:t>
      </w:r>
      <w:proofErr w:type="spellStart"/>
      <w:r w:rsidRPr="007A0AC3">
        <w:rPr>
          <w:rFonts w:eastAsia="Times New Roman"/>
          <w:lang w:eastAsia="ru-RU"/>
        </w:rPr>
        <w:t>ортоксилол</w:t>
      </w:r>
      <w:proofErr w:type="spellEnd"/>
      <w:r w:rsidRPr="007A0AC3">
        <w:rPr>
          <w:rFonts w:eastAsia="Times New Roman"/>
          <w:lang w:eastAsia="ru-RU"/>
        </w:rPr>
        <w:t xml:space="preserve"> производимые на территории РФ</w:t>
      </w:r>
      <w:bookmarkEnd w:id="20"/>
    </w:p>
    <w:p w:rsidR="007A0AC3" w:rsidRPr="007A0AC3" w:rsidRDefault="007A0AC3" w:rsidP="007A0AC3">
      <w:pPr>
        <w:rPr>
          <w:lang w:eastAsia="ru-RU"/>
        </w:rPr>
      </w:pPr>
    </w:p>
    <w:p w:rsidR="007A0AC3" w:rsidRPr="007A0AC3" w:rsidRDefault="007A0AC3" w:rsidP="007A0AC3">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0AC3" w:rsidRPr="007A0AC3" w:rsidTr="007A0AC3">
        <w:tc>
          <w:tcPr>
            <w:tcW w:w="3500"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 xml:space="preserve">Акцизы на бензол, параксилол, </w:t>
            </w:r>
            <w:proofErr w:type="spellStart"/>
            <w:r w:rsidRPr="007A0AC3">
              <w:rPr>
                <w:rFonts w:ascii="Arial" w:eastAsia="Times New Roman" w:hAnsi="Arial" w:cs="Arial"/>
                <w:color w:val="000000"/>
                <w:sz w:val="21"/>
                <w:szCs w:val="21"/>
                <w:lang w:eastAsia="ru-RU"/>
              </w:rPr>
              <w:t>ортоксилол</w:t>
            </w:r>
            <w:proofErr w:type="spellEnd"/>
            <w:r w:rsidRPr="007A0AC3">
              <w:rPr>
                <w:rFonts w:ascii="Arial" w:eastAsia="Times New Roman" w:hAnsi="Arial" w:cs="Arial"/>
                <w:color w:val="000000"/>
                <w:sz w:val="21"/>
                <w:szCs w:val="21"/>
                <w:lang w:eastAsia="ru-RU"/>
              </w:rPr>
              <w:t xml:space="preserve">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182 1 03 02300 01 1000 110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 xml:space="preserve">Акцизы на бензол, параксилол, </w:t>
            </w:r>
            <w:proofErr w:type="spellStart"/>
            <w:r w:rsidRPr="007A0AC3">
              <w:rPr>
                <w:rFonts w:ascii="Arial" w:eastAsia="Times New Roman" w:hAnsi="Arial" w:cs="Arial"/>
                <w:color w:val="000000"/>
                <w:sz w:val="21"/>
                <w:szCs w:val="21"/>
                <w:lang w:eastAsia="ru-RU"/>
              </w:rPr>
              <w:t>ортоксилол</w:t>
            </w:r>
            <w:proofErr w:type="spellEnd"/>
            <w:r w:rsidRPr="007A0AC3">
              <w:rPr>
                <w:rFonts w:ascii="Arial" w:eastAsia="Times New Roman" w:hAnsi="Arial" w:cs="Arial"/>
                <w:color w:val="000000"/>
                <w:sz w:val="21"/>
                <w:szCs w:val="21"/>
                <w:lang w:eastAsia="ru-RU"/>
              </w:rPr>
              <w:t xml:space="preserve"> производимые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182 1 03 02300 01 2100 110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 xml:space="preserve">Акцизы на бензол, параксилол, </w:t>
            </w:r>
            <w:proofErr w:type="spellStart"/>
            <w:r w:rsidRPr="007A0AC3">
              <w:rPr>
                <w:rFonts w:ascii="Arial" w:eastAsia="Times New Roman" w:hAnsi="Arial" w:cs="Arial"/>
                <w:color w:val="000000"/>
                <w:sz w:val="21"/>
                <w:szCs w:val="21"/>
                <w:lang w:eastAsia="ru-RU"/>
              </w:rPr>
              <w:t>ортоксилол</w:t>
            </w:r>
            <w:proofErr w:type="spellEnd"/>
            <w:r w:rsidRPr="007A0AC3">
              <w:rPr>
                <w:rFonts w:ascii="Arial" w:eastAsia="Times New Roman" w:hAnsi="Arial" w:cs="Arial"/>
                <w:color w:val="000000"/>
                <w:sz w:val="21"/>
                <w:szCs w:val="21"/>
                <w:lang w:eastAsia="ru-RU"/>
              </w:rPr>
              <w:t xml:space="preserve"> производимые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182 1 03 02300 01 2200 110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 xml:space="preserve">Акцизы на бензол, параксилол, </w:t>
            </w:r>
            <w:proofErr w:type="spellStart"/>
            <w:r w:rsidRPr="007A0AC3">
              <w:rPr>
                <w:rFonts w:ascii="Arial" w:eastAsia="Times New Roman" w:hAnsi="Arial" w:cs="Arial"/>
                <w:color w:val="000000"/>
                <w:sz w:val="21"/>
                <w:szCs w:val="21"/>
                <w:lang w:eastAsia="ru-RU"/>
              </w:rPr>
              <w:t>ортоксилол</w:t>
            </w:r>
            <w:proofErr w:type="spellEnd"/>
            <w:r w:rsidRPr="007A0AC3">
              <w:rPr>
                <w:rFonts w:ascii="Arial" w:eastAsia="Times New Roman" w:hAnsi="Arial" w:cs="Arial"/>
                <w:color w:val="000000"/>
                <w:sz w:val="21"/>
                <w:szCs w:val="21"/>
                <w:lang w:eastAsia="ru-RU"/>
              </w:rPr>
              <w:t xml:space="preserve">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182 1 03 02300 01 3000 110</w:t>
            </w:r>
          </w:p>
        </w:tc>
      </w:tr>
    </w:tbl>
    <w:p w:rsidR="007A0AC3" w:rsidRDefault="007A0AC3" w:rsidP="00DD121D">
      <w:pPr>
        <w:rPr>
          <w:lang w:val="en-US" w:eastAsia="ru-RU"/>
        </w:rPr>
      </w:pPr>
    </w:p>
    <w:p w:rsidR="007A0AC3" w:rsidRDefault="007A0AC3">
      <w:pPr>
        <w:rPr>
          <w:rFonts w:asciiTheme="majorHAnsi" w:eastAsia="Times New Roman" w:hAnsiTheme="majorHAnsi" w:cstheme="majorBidi"/>
          <w:color w:val="2E74B5" w:themeColor="accent1" w:themeShade="BF"/>
          <w:sz w:val="26"/>
          <w:szCs w:val="26"/>
          <w:lang w:eastAsia="ru-RU"/>
        </w:rPr>
      </w:pPr>
      <w:r>
        <w:rPr>
          <w:rFonts w:eastAsia="Times New Roman"/>
          <w:lang w:eastAsia="ru-RU"/>
        </w:rPr>
        <w:br w:type="page"/>
      </w:r>
    </w:p>
    <w:p w:rsidR="007A0AC3" w:rsidRDefault="007A0AC3" w:rsidP="007A0AC3">
      <w:pPr>
        <w:pStyle w:val="2"/>
        <w:rPr>
          <w:rFonts w:eastAsia="Times New Roman"/>
          <w:lang w:eastAsia="ru-RU"/>
        </w:rPr>
      </w:pPr>
      <w:bookmarkStart w:id="21" w:name="_Toc445369412"/>
      <w:r w:rsidRPr="007A0AC3">
        <w:rPr>
          <w:rFonts w:eastAsia="Times New Roman"/>
          <w:lang w:eastAsia="ru-RU"/>
        </w:rPr>
        <w:lastRenderedPageBreak/>
        <w:t>Акцизы на авиационный керосин, производимый на территории РФ</w:t>
      </w:r>
      <w:bookmarkEnd w:id="21"/>
    </w:p>
    <w:p w:rsidR="007A0AC3" w:rsidRPr="007A0AC3" w:rsidRDefault="007A0AC3" w:rsidP="007A0AC3">
      <w:pPr>
        <w:rPr>
          <w:lang w:eastAsia="ru-RU"/>
        </w:rPr>
      </w:pPr>
    </w:p>
    <w:p w:rsidR="007A0AC3" w:rsidRPr="007A0AC3" w:rsidRDefault="007A0AC3" w:rsidP="007A0AC3">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0AC3" w:rsidRPr="007A0AC3" w:rsidTr="007A0AC3">
        <w:tc>
          <w:tcPr>
            <w:tcW w:w="3500"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182 1 03 02310 01 1000 110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авиационный керосин, производимый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182 1 03 02310 01 2100 110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авиационный керосин, производимый на территории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182 1 03 02310 01 2200 110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182 1 03 02310 01 3000 110</w:t>
            </w:r>
          </w:p>
        </w:tc>
      </w:tr>
    </w:tbl>
    <w:p w:rsidR="007A0AC3" w:rsidRDefault="007A0AC3" w:rsidP="00DD121D">
      <w:pPr>
        <w:rPr>
          <w:lang w:val="en-US" w:eastAsia="ru-RU"/>
        </w:rPr>
      </w:pPr>
    </w:p>
    <w:p w:rsidR="007A0AC3" w:rsidRDefault="007A0AC3" w:rsidP="007A0AC3">
      <w:pPr>
        <w:pStyle w:val="2"/>
        <w:rPr>
          <w:rFonts w:eastAsia="Times New Roman"/>
          <w:lang w:eastAsia="ru-RU"/>
        </w:rPr>
      </w:pPr>
      <w:bookmarkStart w:id="22" w:name="_Toc445369413"/>
      <w:r w:rsidRPr="007A0AC3">
        <w:rPr>
          <w:rFonts w:eastAsia="Times New Roman"/>
          <w:lang w:eastAsia="ru-RU"/>
        </w:rPr>
        <w:t>Акцизы на природный газ, производимый на территории РФ</w:t>
      </w:r>
      <w:bookmarkEnd w:id="22"/>
    </w:p>
    <w:p w:rsidR="007A0AC3" w:rsidRPr="007A0AC3" w:rsidRDefault="007A0AC3" w:rsidP="007A0AC3">
      <w:pPr>
        <w:rPr>
          <w:lang w:eastAsia="ru-RU"/>
        </w:rPr>
      </w:pPr>
    </w:p>
    <w:p w:rsidR="007A0AC3" w:rsidRPr="007A0AC3" w:rsidRDefault="007A0AC3" w:rsidP="007A0AC3">
      <w:pPr>
        <w:spacing w:after="0" w:line="240" w:lineRule="auto"/>
        <w:rPr>
          <w:rFonts w:ascii="Arial" w:eastAsia="Times New Roman" w:hAnsi="Arial" w:cs="Arial"/>
          <w:vanish/>
          <w:color w:val="000000"/>
          <w:sz w:val="21"/>
          <w:szCs w:val="21"/>
          <w:lang w:eastAsia="ru-RU"/>
        </w:rPr>
      </w:pPr>
    </w:p>
    <w:tbl>
      <w:tblPr>
        <w:tblW w:w="4932" w:type="pct"/>
        <w:tblInd w:w="127" w:type="dxa"/>
        <w:tblBorders>
          <w:top w:val="single" w:sz="12" w:space="0" w:color="E8F0F7"/>
          <w:right w:val="single" w:sz="12" w:space="0" w:color="E8F0F7"/>
        </w:tblBorders>
        <w:tblCellMar>
          <w:top w:w="15" w:type="dxa"/>
          <w:left w:w="15" w:type="dxa"/>
          <w:bottom w:w="15" w:type="dxa"/>
          <w:right w:w="15" w:type="dxa"/>
        </w:tblCellMar>
        <w:tblLook w:val="04A0"/>
      </w:tblPr>
      <w:tblGrid>
        <w:gridCol w:w="6627"/>
        <w:gridCol w:w="2897"/>
      </w:tblGrid>
      <w:tr w:rsidR="007A0AC3" w:rsidRPr="007A0AC3" w:rsidTr="00AE0659">
        <w:tc>
          <w:tcPr>
            <w:tcW w:w="3479"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AE0659">
        <w:tc>
          <w:tcPr>
            <w:tcW w:w="3479"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природный газ, предусмотренные международными договорами Российской Федерации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182 1 03 02320 01 1000 110</w:t>
            </w:r>
          </w:p>
        </w:tc>
      </w:tr>
      <w:tr w:rsidR="007A0AC3" w:rsidRPr="007A0AC3" w:rsidTr="00AE0659">
        <w:tc>
          <w:tcPr>
            <w:tcW w:w="3479"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природный газ, предусмотренные международными договорами Российской Федерации (пени по соответствующему платежу)</w:t>
            </w:r>
            <w:r w:rsidRPr="007A0AC3">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182 1 03 02320 01 2100 110</w:t>
            </w:r>
          </w:p>
        </w:tc>
      </w:tr>
      <w:tr w:rsidR="007A0AC3" w:rsidRPr="007A0AC3" w:rsidTr="00AE0659">
        <w:tc>
          <w:tcPr>
            <w:tcW w:w="3479"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природный газ, предусмотренные международными договорами Российской Федерации (проценты по соответствующему платежу)</w:t>
            </w:r>
            <w:r w:rsidRPr="007A0AC3">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182 1 03 02320 01 2200 110</w:t>
            </w:r>
          </w:p>
        </w:tc>
      </w:tr>
      <w:tr w:rsidR="007A0AC3" w:rsidRPr="007A0AC3" w:rsidTr="00AE0659">
        <w:tc>
          <w:tcPr>
            <w:tcW w:w="3479"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r w:rsidRPr="007A0AC3">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182 1 03 02320 01 3000 110</w:t>
            </w:r>
          </w:p>
        </w:tc>
      </w:tr>
    </w:tbl>
    <w:p w:rsidR="007A0AC3" w:rsidRDefault="007A0AC3" w:rsidP="007A0AC3">
      <w:pPr>
        <w:pStyle w:val="1"/>
      </w:pPr>
      <w:bookmarkStart w:id="23" w:name="_Toc445369414"/>
      <w:r>
        <w:lastRenderedPageBreak/>
        <w:t>Налоги на товары, ввозимые на территорию Российской Федерации из Республики Беларусь и Республики Казахстан</w:t>
      </w:r>
      <w:bookmarkEnd w:id="23"/>
    </w:p>
    <w:p w:rsidR="007A0AC3" w:rsidRDefault="007A0AC3" w:rsidP="007A0AC3">
      <w:pPr>
        <w:rPr>
          <w:lang w:eastAsia="ru-RU"/>
        </w:rPr>
      </w:pPr>
    </w:p>
    <w:p w:rsidR="007A0AC3" w:rsidRDefault="007A0AC3" w:rsidP="007A0AC3">
      <w:pPr>
        <w:pStyle w:val="2"/>
        <w:tabs>
          <w:tab w:val="left" w:pos="5448"/>
        </w:tabs>
        <w:ind w:left="45"/>
        <w:rPr>
          <w:rFonts w:ascii="Arial" w:eastAsia="Times New Roman" w:hAnsi="Arial"/>
          <w:sz w:val="21"/>
          <w:szCs w:val="21"/>
          <w:lang w:eastAsia="ru-RU"/>
        </w:rPr>
      </w:pPr>
      <w:bookmarkStart w:id="24" w:name="_Toc445369415"/>
      <w:r w:rsidRPr="007A0AC3">
        <w:rPr>
          <w:rFonts w:eastAsia="Times New Roman"/>
          <w:lang w:eastAsia="ru-RU"/>
        </w:rPr>
        <w:t>НДС на товары, ввозимые на территорию РФ</w:t>
      </w:r>
      <w:bookmarkEnd w:id="24"/>
      <w:r w:rsidRPr="007A0AC3">
        <w:rPr>
          <w:rFonts w:eastAsia="Times New Roman"/>
          <w:lang w:eastAsia="ru-RU"/>
        </w:rPr>
        <w:tab/>
      </w:r>
    </w:p>
    <w:p w:rsidR="007A0AC3" w:rsidRPr="007A0AC3" w:rsidRDefault="007A0AC3" w:rsidP="007A0AC3">
      <w:pPr>
        <w:rPr>
          <w:lang w:eastAsia="ru-RU"/>
        </w:rPr>
      </w:pPr>
    </w:p>
    <w:p w:rsidR="007A0AC3" w:rsidRPr="007A0AC3" w:rsidRDefault="007A0AC3" w:rsidP="007A0AC3">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589"/>
        <w:gridCol w:w="3066"/>
      </w:tblGrid>
      <w:tr w:rsidR="007A0AC3" w:rsidRPr="007A0AC3" w:rsidTr="007A0AC3">
        <w:tc>
          <w:tcPr>
            <w:tcW w:w="3412"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Наименование доходов</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3412"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182 1 04 01000 01 1000 110</w:t>
            </w:r>
          </w:p>
        </w:tc>
      </w:tr>
      <w:tr w:rsidR="007A0AC3" w:rsidRPr="007A0AC3" w:rsidTr="007A0AC3">
        <w:tc>
          <w:tcPr>
            <w:tcW w:w="3412"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Налог на добавленную стоимость на товары, ввозимые на территорию Российской Федерации (пени по соответствующему платежу)</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182 1 04 01000 01 2100 110</w:t>
            </w:r>
          </w:p>
        </w:tc>
      </w:tr>
      <w:tr w:rsidR="007A0AC3" w:rsidRPr="007A0AC3" w:rsidTr="007A0AC3">
        <w:tc>
          <w:tcPr>
            <w:tcW w:w="3412"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Налог на добавленную стоимость на товары, ввозимые на территорию Российской Федерации (проценты по соответствующему платежу) </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182 1 04 01000 01 2200 110</w:t>
            </w:r>
          </w:p>
        </w:tc>
      </w:tr>
      <w:tr w:rsidR="007A0AC3" w:rsidRPr="007A0AC3" w:rsidTr="007A0AC3">
        <w:tc>
          <w:tcPr>
            <w:tcW w:w="3412"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1588"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182 1 04 01000 01 3000 110</w:t>
            </w:r>
          </w:p>
        </w:tc>
      </w:tr>
    </w:tbl>
    <w:p w:rsidR="007A0AC3" w:rsidRDefault="007A0AC3" w:rsidP="007A0AC3">
      <w:pPr>
        <w:pStyle w:val="2"/>
        <w:rPr>
          <w:lang w:eastAsia="ru-RU"/>
        </w:rPr>
      </w:pPr>
    </w:p>
    <w:p w:rsidR="007A0AC3" w:rsidRPr="007A0AC3" w:rsidRDefault="007A0AC3" w:rsidP="007A0AC3">
      <w:pPr>
        <w:pStyle w:val="2"/>
        <w:rPr>
          <w:rFonts w:eastAsia="Times New Roman"/>
          <w:lang w:eastAsia="ru-RU"/>
        </w:rPr>
      </w:pPr>
      <w:bookmarkStart w:id="25" w:name="_Toc445369416"/>
      <w:r w:rsidRPr="007A0AC3">
        <w:rPr>
          <w:rFonts w:eastAsia="Times New Roman"/>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РФ</w:t>
      </w:r>
      <w:bookmarkEnd w:id="25"/>
    </w:p>
    <w:p w:rsidR="007A0AC3" w:rsidRPr="007A0AC3" w:rsidRDefault="007A0AC3" w:rsidP="007A0AC3">
      <w:pPr>
        <w:pStyle w:val="2"/>
        <w:rPr>
          <w:rFonts w:ascii="Arial" w:eastAsia="Times New Roman" w:hAnsi="Arial"/>
          <w:sz w:val="21"/>
          <w:szCs w:val="21"/>
          <w:lang w:eastAsia="ru-RU"/>
        </w:rPr>
      </w:pPr>
    </w:p>
    <w:p w:rsidR="007A0AC3" w:rsidRPr="007A0AC3" w:rsidRDefault="007A0AC3" w:rsidP="007A0AC3">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0AC3" w:rsidRPr="007A0AC3" w:rsidTr="007A0AC3">
        <w:tc>
          <w:tcPr>
            <w:tcW w:w="3500"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182 1 04 02011 01 1000 110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182 1 04 02011 01 2100 110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lastRenderedPageBreak/>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 </w:t>
            </w:r>
            <w:r w:rsidRPr="007A0AC3">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182 1 04 02011 01 2200 110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182 1 04 02011 01 3000 110</w:t>
            </w:r>
          </w:p>
        </w:tc>
      </w:tr>
    </w:tbl>
    <w:p w:rsidR="007A0AC3" w:rsidRDefault="007A0AC3" w:rsidP="007A0AC3">
      <w:pPr>
        <w:rPr>
          <w:lang w:eastAsia="ru-RU"/>
        </w:rPr>
      </w:pPr>
    </w:p>
    <w:p w:rsidR="007A0AC3" w:rsidRDefault="007A0AC3" w:rsidP="007A0AC3">
      <w:pPr>
        <w:pStyle w:val="2"/>
        <w:rPr>
          <w:rFonts w:eastAsia="Times New Roman"/>
          <w:lang w:eastAsia="ru-RU"/>
        </w:rPr>
      </w:pPr>
      <w:bookmarkStart w:id="26" w:name="_Toc445369417"/>
      <w:r w:rsidRPr="007A0AC3">
        <w:rPr>
          <w:rFonts w:eastAsia="Times New Roman"/>
          <w:lang w:eastAsia="ru-RU"/>
        </w:rPr>
        <w:t>Акцизы на этиловый спирт из пищевого сырья (дистилляты винный, виноградный, плодовый, коньячный, кальвадосный, висковый),ввозимый на территорию РФ</w:t>
      </w:r>
      <w:bookmarkEnd w:id="26"/>
    </w:p>
    <w:p w:rsidR="007A0AC3" w:rsidRPr="007A0AC3" w:rsidRDefault="007A0AC3" w:rsidP="007A0AC3">
      <w:pPr>
        <w:rPr>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0AC3" w:rsidRPr="007A0AC3" w:rsidTr="007A0AC3">
        <w:tc>
          <w:tcPr>
            <w:tcW w:w="3500"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 xml:space="preserve">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182 1 04 02012 01 1000 110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182 1 04 02012 01 2100 110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182 1 04 02012 01 2200 110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182 1 04 02012 01 3000 110</w:t>
            </w:r>
          </w:p>
        </w:tc>
      </w:tr>
    </w:tbl>
    <w:p w:rsidR="007A0AC3" w:rsidRDefault="007A0AC3" w:rsidP="007A0AC3">
      <w:pPr>
        <w:rPr>
          <w:lang w:eastAsia="ru-RU"/>
        </w:rPr>
      </w:pPr>
    </w:p>
    <w:p w:rsidR="007A0AC3" w:rsidRDefault="007A0AC3" w:rsidP="007A0AC3">
      <w:pPr>
        <w:pStyle w:val="2"/>
        <w:rPr>
          <w:rFonts w:eastAsia="Times New Roman"/>
          <w:lang w:eastAsia="ru-RU"/>
        </w:rPr>
      </w:pPr>
      <w:bookmarkStart w:id="27" w:name="_Toc445369418"/>
      <w:r w:rsidRPr="007A0AC3">
        <w:rPr>
          <w:rFonts w:eastAsia="Times New Roman"/>
          <w:lang w:eastAsia="ru-RU"/>
        </w:rPr>
        <w:t>Акцизы на этиловый спирт из непищевого сырья, ввозимый на территорию РФ</w:t>
      </w:r>
      <w:bookmarkEnd w:id="27"/>
    </w:p>
    <w:p w:rsidR="007A0AC3" w:rsidRPr="007A0AC3" w:rsidRDefault="007A0AC3" w:rsidP="007A0AC3">
      <w:pPr>
        <w:rPr>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8147"/>
        <w:gridCol w:w="1508"/>
      </w:tblGrid>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 xml:space="preserve">Акцизы на этиловый спирт из непищевого сырья, ввозимый на территорию Российской Федерации (сумма платежа (перерасчеты, недоимка и </w:t>
            </w:r>
            <w:r w:rsidRPr="007A0AC3">
              <w:rPr>
                <w:rFonts w:ascii="Arial" w:eastAsia="Times New Roman" w:hAnsi="Arial" w:cs="Arial"/>
                <w:color w:val="000000"/>
                <w:sz w:val="21"/>
                <w:szCs w:val="21"/>
                <w:lang w:eastAsia="ru-RU"/>
              </w:rPr>
              <w:lastRenderedPageBreak/>
              <w:t>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lastRenderedPageBreak/>
              <w:t xml:space="preserve">182 1 04 02013 01 </w:t>
            </w:r>
            <w:r w:rsidRPr="007A0AC3">
              <w:rPr>
                <w:rFonts w:ascii="Arial" w:eastAsia="Times New Roman" w:hAnsi="Arial" w:cs="Arial"/>
                <w:color w:val="000000"/>
                <w:sz w:val="21"/>
                <w:szCs w:val="21"/>
                <w:lang w:eastAsia="ru-RU"/>
              </w:rPr>
              <w:lastRenderedPageBreak/>
              <w:t>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lastRenderedPageBreak/>
              <w:t>Акцизы на этиловый спирт из непищевого сырья, ввозимый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182 1 04 02013 01 2100 110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этиловый спирт из непищевого сырья, ввозимый на территорию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182 1 04 02013 01 2200 110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182 1 04 02013 01 3000 110</w:t>
            </w:r>
          </w:p>
        </w:tc>
      </w:tr>
    </w:tbl>
    <w:p w:rsidR="007A0AC3" w:rsidRDefault="007A0AC3" w:rsidP="007A0AC3">
      <w:pPr>
        <w:rPr>
          <w:lang w:eastAsia="ru-RU"/>
        </w:rPr>
      </w:pPr>
    </w:p>
    <w:p w:rsidR="007A1039" w:rsidRDefault="007A1039" w:rsidP="007A1039">
      <w:pPr>
        <w:pStyle w:val="2"/>
        <w:rPr>
          <w:rFonts w:eastAsia="Times New Roman"/>
          <w:lang w:eastAsia="ru-RU"/>
        </w:rPr>
      </w:pPr>
      <w:bookmarkStart w:id="28" w:name="_Toc445369419"/>
      <w:r w:rsidRPr="007A0AC3">
        <w:rPr>
          <w:rFonts w:eastAsia="Times New Roman"/>
          <w:lang w:eastAsia="ru-RU"/>
        </w:rPr>
        <w:t>Акцизы на спиртосодержащую продукцию, ввозимую на территорию РФ</w:t>
      </w:r>
      <w:bookmarkEnd w:id="28"/>
    </w:p>
    <w:p w:rsidR="007A1039" w:rsidRPr="007A1039" w:rsidRDefault="007A1039" w:rsidP="007A1039">
      <w:pPr>
        <w:rPr>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0AC3" w:rsidRPr="007A0AC3" w:rsidTr="007A0AC3">
        <w:tc>
          <w:tcPr>
            <w:tcW w:w="3500" w:type="pct"/>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b/>
                <w:bCs/>
                <w:color w:val="000000"/>
                <w:sz w:val="21"/>
                <w:szCs w:val="21"/>
                <w:lang w:eastAsia="ru-RU"/>
              </w:rPr>
              <w:t>Коды бюджетной классификации</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182 1 04 02020 01 1000 110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спиртосодержащую продукцию, ввозимую на территорию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182 1 04 02020 01 2100 110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спиртосодержащую продукцию, ввозимую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182 1 04 02020 01 2200 110</w:t>
            </w:r>
          </w:p>
        </w:tc>
      </w:tr>
      <w:tr w:rsidR="007A0AC3" w:rsidRPr="007A0AC3" w:rsidTr="007A0AC3">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0AC3" w:rsidRPr="007A0AC3" w:rsidRDefault="007A0AC3" w:rsidP="007A0AC3">
            <w:pPr>
              <w:spacing w:before="100" w:beforeAutospacing="1" w:after="100" w:afterAutospacing="1" w:line="240" w:lineRule="auto"/>
              <w:jc w:val="center"/>
              <w:rPr>
                <w:rFonts w:ascii="Arial" w:eastAsia="Times New Roman" w:hAnsi="Arial" w:cs="Arial"/>
                <w:color w:val="000000"/>
                <w:sz w:val="21"/>
                <w:szCs w:val="21"/>
                <w:lang w:eastAsia="ru-RU"/>
              </w:rPr>
            </w:pPr>
            <w:r w:rsidRPr="007A0AC3">
              <w:rPr>
                <w:rFonts w:ascii="Arial" w:eastAsia="Times New Roman" w:hAnsi="Arial" w:cs="Arial"/>
                <w:color w:val="000000"/>
                <w:sz w:val="21"/>
                <w:szCs w:val="21"/>
                <w:lang w:eastAsia="ru-RU"/>
              </w:rPr>
              <w:t>182 1 04 02020 01 3000 110</w:t>
            </w:r>
          </w:p>
        </w:tc>
      </w:tr>
    </w:tbl>
    <w:p w:rsidR="007A0AC3" w:rsidRDefault="007A0AC3" w:rsidP="007A0AC3">
      <w:pPr>
        <w:rPr>
          <w:lang w:eastAsia="ru-RU"/>
        </w:rPr>
      </w:pPr>
    </w:p>
    <w:p w:rsidR="007A1039" w:rsidRDefault="007A1039">
      <w:pPr>
        <w:rPr>
          <w:rFonts w:asciiTheme="majorHAnsi" w:eastAsia="Times New Roman" w:hAnsiTheme="majorHAnsi" w:cstheme="majorBidi"/>
          <w:color w:val="2E74B5" w:themeColor="accent1" w:themeShade="BF"/>
          <w:sz w:val="26"/>
          <w:szCs w:val="26"/>
          <w:lang w:eastAsia="ru-RU"/>
        </w:rPr>
      </w:pPr>
      <w:r>
        <w:rPr>
          <w:rFonts w:eastAsia="Times New Roman"/>
          <w:lang w:eastAsia="ru-RU"/>
        </w:rPr>
        <w:br w:type="page"/>
      </w:r>
    </w:p>
    <w:p w:rsidR="007A1039" w:rsidRDefault="007A1039" w:rsidP="007A1039">
      <w:pPr>
        <w:pStyle w:val="2"/>
        <w:rPr>
          <w:rFonts w:eastAsia="Times New Roman"/>
          <w:lang w:eastAsia="ru-RU"/>
        </w:rPr>
      </w:pPr>
      <w:bookmarkStart w:id="29" w:name="_Toc445369420"/>
      <w:r w:rsidRPr="007A1039">
        <w:rPr>
          <w:rFonts w:eastAsia="Times New Roman"/>
          <w:lang w:eastAsia="ru-RU"/>
        </w:rPr>
        <w:lastRenderedPageBreak/>
        <w:t>Акцизы на табачную продукцию, ввозимую на территорию РФ</w:t>
      </w:r>
      <w:bookmarkEnd w:id="29"/>
    </w:p>
    <w:p w:rsidR="007A1039" w:rsidRPr="007A1039" w:rsidRDefault="007A1039" w:rsidP="007A1039">
      <w:pPr>
        <w:rPr>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1039" w:rsidRPr="007A1039" w:rsidTr="007A1039">
        <w:tc>
          <w:tcPr>
            <w:tcW w:w="3500"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182 1 04 02030 01 1000 110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табачную продукцию, ввозимую на территорию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182 1 04 02030 01 2100 110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табачную продукцию, ввозимую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182 1 04 02030 01 2200 110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182 1 04 02030 01 3000 110</w:t>
            </w:r>
          </w:p>
        </w:tc>
      </w:tr>
    </w:tbl>
    <w:p w:rsidR="007A1039" w:rsidRDefault="007A1039" w:rsidP="007A0AC3">
      <w:pPr>
        <w:rPr>
          <w:lang w:eastAsia="ru-RU"/>
        </w:rPr>
      </w:pPr>
    </w:p>
    <w:p w:rsidR="007A1039" w:rsidRDefault="007A1039" w:rsidP="007A1039">
      <w:pPr>
        <w:pStyle w:val="2"/>
        <w:rPr>
          <w:rFonts w:eastAsia="Times New Roman"/>
          <w:lang w:eastAsia="ru-RU"/>
        </w:rPr>
      </w:pPr>
      <w:bookmarkStart w:id="30" w:name="_Toc445369421"/>
      <w:r w:rsidRPr="007A1039">
        <w:rPr>
          <w:rFonts w:eastAsia="Times New Roman"/>
          <w:lang w:eastAsia="ru-RU"/>
        </w:rPr>
        <w:t>Акцизы на автомобильный бензин, ввозимый на территорию РФ</w:t>
      </w:r>
      <w:bookmarkEnd w:id="30"/>
    </w:p>
    <w:p w:rsidR="007A1039" w:rsidRPr="007A1039" w:rsidRDefault="007A1039" w:rsidP="007A1039">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1039" w:rsidRPr="007A1039" w:rsidTr="007A1039">
        <w:tc>
          <w:tcPr>
            <w:tcW w:w="3500"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182 1 04 02040 01 1000 110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автомобильный бензин, ввозимый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182 1 04 02040 01 2100 110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автомобильный бензин, ввозимый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182 1 04 02040 01 2200 110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182 1 04 02040 01 3000 110</w:t>
            </w:r>
          </w:p>
        </w:tc>
      </w:tr>
    </w:tbl>
    <w:p w:rsidR="007A1039" w:rsidRDefault="007A1039" w:rsidP="007A0AC3">
      <w:pPr>
        <w:rPr>
          <w:lang w:eastAsia="ru-RU"/>
        </w:rPr>
      </w:pPr>
    </w:p>
    <w:p w:rsidR="007A1039" w:rsidRDefault="007A1039">
      <w:pPr>
        <w:rPr>
          <w:lang w:eastAsia="ru-RU"/>
        </w:rPr>
      </w:pPr>
      <w:r>
        <w:rPr>
          <w:lang w:eastAsia="ru-RU"/>
        </w:rPr>
        <w:br w:type="page"/>
      </w:r>
    </w:p>
    <w:p w:rsidR="007A1039" w:rsidRDefault="007A1039" w:rsidP="007A1039">
      <w:pPr>
        <w:pStyle w:val="2"/>
        <w:rPr>
          <w:rFonts w:eastAsia="Times New Roman"/>
          <w:lang w:eastAsia="ru-RU"/>
        </w:rPr>
      </w:pPr>
      <w:bookmarkStart w:id="31" w:name="_Toc445369422"/>
      <w:r w:rsidRPr="007A1039">
        <w:rPr>
          <w:rFonts w:eastAsia="Times New Roman"/>
          <w:lang w:eastAsia="ru-RU"/>
        </w:rPr>
        <w:lastRenderedPageBreak/>
        <w:t>Акцизы на автомобили легковые и мотоциклы, ввозимые на территорию РФ</w:t>
      </w:r>
      <w:bookmarkEnd w:id="31"/>
    </w:p>
    <w:p w:rsidR="007A1039" w:rsidRPr="007A1039" w:rsidRDefault="007A1039" w:rsidP="007A1039">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1039" w:rsidRPr="007A1039" w:rsidTr="007A1039">
        <w:tc>
          <w:tcPr>
            <w:tcW w:w="3500"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182 1 04 02060 01 1000 110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автомобили легковые и мотоциклы, ввозимые на территорию Российской Федерации (пени по соответствующему платежу)</w:t>
            </w:r>
            <w:r w:rsidRPr="007A1039">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182 1 04 02060 01 2100 110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автомобили легковые и мотоциклы, ввозимые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182 1 04 02060 01 2200 110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182 1 04 02060 01 3000 110</w:t>
            </w:r>
          </w:p>
        </w:tc>
      </w:tr>
    </w:tbl>
    <w:p w:rsidR="007A1039" w:rsidRDefault="007A1039" w:rsidP="007A0AC3">
      <w:pPr>
        <w:rPr>
          <w:lang w:eastAsia="ru-RU"/>
        </w:rPr>
      </w:pPr>
    </w:p>
    <w:p w:rsidR="007A1039" w:rsidRDefault="007A1039" w:rsidP="007A1039">
      <w:pPr>
        <w:pStyle w:val="2"/>
        <w:rPr>
          <w:rFonts w:eastAsia="Times New Roman"/>
          <w:lang w:eastAsia="ru-RU"/>
        </w:rPr>
      </w:pPr>
      <w:bookmarkStart w:id="32" w:name="_Toc445369423"/>
      <w:r w:rsidRPr="007A1039">
        <w:rPr>
          <w:rFonts w:eastAsia="Times New Roman"/>
          <w:lang w:eastAsia="ru-RU"/>
        </w:rPr>
        <w:t>Акцизы на дизельное топливо, ввозимое на территорию РФ</w:t>
      </w:r>
      <w:bookmarkEnd w:id="32"/>
    </w:p>
    <w:p w:rsidR="007A1039" w:rsidRPr="007A1039" w:rsidRDefault="007A1039" w:rsidP="007A1039">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1039" w:rsidRPr="007A1039" w:rsidTr="007A1039">
        <w:tc>
          <w:tcPr>
            <w:tcW w:w="3500"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182 1 04 02070 01 1000 110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дизельное топливо, ввозимое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182 1 04 02070 01 2100 110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дизельное топливо, ввозимое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182 1 04 02070 01 2200 110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182 1 04 02070 01 3000 110</w:t>
            </w:r>
          </w:p>
        </w:tc>
      </w:tr>
    </w:tbl>
    <w:p w:rsidR="007A1039" w:rsidRDefault="007A1039" w:rsidP="007A1039">
      <w:pPr>
        <w:rPr>
          <w:lang w:eastAsia="ru-RU"/>
        </w:rPr>
      </w:pPr>
      <w:r>
        <w:rPr>
          <w:lang w:eastAsia="ru-RU"/>
        </w:rPr>
        <w:br w:type="page"/>
      </w:r>
    </w:p>
    <w:p w:rsidR="007A1039" w:rsidRDefault="007A1039" w:rsidP="007A1039">
      <w:pPr>
        <w:pStyle w:val="2"/>
        <w:rPr>
          <w:rFonts w:eastAsia="Times New Roman"/>
          <w:lang w:eastAsia="ru-RU"/>
        </w:rPr>
      </w:pPr>
      <w:bookmarkStart w:id="33" w:name="_Toc445369424"/>
      <w:r w:rsidRPr="007A1039">
        <w:rPr>
          <w:rFonts w:eastAsia="Times New Roman"/>
          <w:lang w:eastAsia="ru-RU"/>
        </w:rPr>
        <w:lastRenderedPageBreak/>
        <w:t>Акцизы на моторные масла для дизельных и (или) карбюраторных (инжекторных) двигателей, ввозимые на территорию РФ</w:t>
      </w:r>
      <w:bookmarkEnd w:id="33"/>
    </w:p>
    <w:p w:rsidR="007A1039" w:rsidRPr="007A1039" w:rsidRDefault="007A1039" w:rsidP="007A1039">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1039" w:rsidRPr="007A1039" w:rsidTr="007A1039">
        <w:tc>
          <w:tcPr>
            <w:tcW w:w="3500"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182 1 04 02080 01 1000 110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моторные масла для дизельных и (или) карбюраторных (инжекторных) двигателей, ввозимые на территорию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182 1 04 02080 01 2100 110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182 1 04 02080 01 2200 110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182 1 04 02080 01 3000 110</w:t>
            </w:r>
          </w:p>
        </w:tc>
      </w:tr>
    </w:tbl>
    <w:p w:rsidR="007A1039" w:rsidRDefault="007A1039" w:rsidP="007A0AC3">
      <w:pPr>
        <w:rPr>
          <w:lang w:eastAsia="ru-RU"/>
        </w:rPr>
      </w:pPr>
    </w:p>
    <w:p w:rsidR="007A1039" w:rsidRDefault="007A1039" w:rsidP="007A1039">
      <w:pPr>
        <w:pStyle w:val="2"/>
        <w:rPr>
          <w:rFonts w:eastAsia="Times New Roman"/>
          <w:lang w:eastAsia="ru-RU"/>
        </w:rPr>
      </w:pPr>
      <w:bookmarkStart w:id="34" w:name="_Toc445369425"/>
      <w:r w:rsidRPr="007A1039">
        <w:rPr>
          <w:rFonts w:eastAsia="Times New Roman"/>
          <w:lang w:eastAsia="ru-RU"/>
        </w:rPr>
        <w:t xml:space="preserve">Акцизы на вина, фруктовые вина, игристые вина (шампанские), винные напитки, изготавливаемые без добавления ректификованного этилового </w:t>
      </w:r>
      <w:proofErr w:type="spellStart"/>
      <w:r w:rsidRPr="007A1039">
        <w:rPr>
          <w:rFonts w:eastAsia="Times New Roman"/>
          <w:lang w:eastAsia="ru-RU"/>
        </w:rPr>
        <w:t>спирта,ввозимые</w:t>
      </w:r>
      <w:proofErr w:type="spellEnd"/>
      <w:r w:rsidRPr="007A1039">
        <w:rPr>
          <w:rFonts w:eastAsia="Times New Roman"/>
          <w:lang w:eastAsia="ru-RU"/>
        </w:rPr>
        <w:t xml:space="preserve"> на территорию РФ</w:t>
      </w:r>
      <w:bookmarkEnd w:id="34"/>
    </w:p>
    <w:p w:rsidR="007A1039" w:rsidRPr="007A1039" w:rsidRDefault="007A1039" w:rsidP="007A1039">
      <w:pPr>
        <w:rPr>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1039" w:rsidRPr="007A1039" w:rsidTr="007A1039">
        <w:tc>
          <w:tcPr>
            <w:tcW w:w="3500"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182 1 04 02090 01 1000 110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 xml:space="preserve">Акцизы на вина, фруктовые вина, игристые вина (шампанские), </w:t>
            </w:r>
            <w:r w:rsidRPr="007A1039">
              <w:rPr>
                <w:rFonts w:ascii="Arial" w:eastAsia="Times New Roman" w:hAnsi="Arial" w:cs="Arial"/>
                <w:color w:val="000000"/>
                <w:sz w:val="21"/>
                <w:szCs w:val="21"/>
                <w:lang w:eastAsia="ru-RU"/>
              </w:rPr>
              <w:lastRenderedPageBreak/>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lastRenderedPageBreak/>
              <w:t xml:space="preserve">182 1 04 02090 01 2100 </w:t>
            </w:r>
            <w:r w:rsidRPr="007A1039">
              <w:rPr>
                <w:rFonts w:ascii="Arial" w:eastAsia="Times New Roman" w:hAnsi="Arial" w:cs="Arial"/>
                <w:color w:val="000000"/>
                <w:sz w:val="21"/>
                <w:szCs w:val="21"/>
                <w:lang w:eastAsia="ru-RU"/>
              </w:rPr>
              <w:lastRenderedPageBreak/>
              <w:t>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lastRenderedPageBreak/>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182 1 04 02090 01 2200 110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182 1 04 02090 01 3000 110</w:t>
            </w:r>
          </w:p>
        </w:tc>
      </w:tr>
    </w:tbl>
    <w:p w:rsidR="007A1039" w:rsidRDefault="007A1039" w:rsidP="007A0AC3">
      <w:pPr>
        <w:rPr>
          <w:lang w:eastAsia="ru-RU"/>
        </w:rPr>
      </w:pPr>
    </w:p>
    <w:p w:rsidR="007A1039" w:rsidRDefault="007A1039" w:rsidP="007A1039">
      <w:pPr>
        <w:pStyle w:val="2"/>
        <w:rPr>
          <w:rFonts w:eastAsia="Times New Roman"/>
          <w:lang w:eastAsia="ru-RU"/>
        </w:rPr>
      </w:pPr>
      <w:bookmarkStart w:id="35" w:name="_Toc445369426"/>
      <w:r w:rsidRPr="007A1039">
        <w:rPr>
          <w:rFonts w:eastAsia="Times New Roman"/>
          <w:lang w:eastAsia="ru-RU"/>
        </w:rPr>
        <w:t>Акцизы на пиво, ввозимое на территорию РФ</w:t>
      </w:r>
      <w:bookmarkEnd w:id="35"/>
    </w:p>
    <w:p w:rsidR="007A1039" w:rsidRPr="007A1039" w:rsidRDefault="007A1039" w:rsidP="007A1039">
      <w:pPr>
        <w:pStyle w:val="2"/>
        <w:rPr>
          <w:rFonts w:eastAsia="Times New Roman"/>
          <w:lang w:eastAsia="ru-RU"/>
        </w:rPr>
      </w:pPr>
    </w:p>
    <w:tbl>
      <w:tblPr>
        <w:tblW w:w="5016" w:type="pct"/>
        <w:tblInd w:w="-15" w:type="dxa"/>
        <w:tblBorders>
          <w:top w:val="single" w:sz="12" w:space="0" w:color="E8F0F7"/>
          <w:right w:val="single" w:sz="12" w:space="0" w:color="E8F0F7"/>
        </w:tblBorders>
        <w:tblCellMar>
          <w:top w:w="15" w:type="dxa"/>
          <w:left w:w="15" w:type="dxa"/>
          <w:bottom w:w="15" w:type="dxa"/>
          <w:right w:w="15" w:type="dxa"/>
        </w:tblCellMar>
        <w:tblLook w:val="04A0"/>
      </w:tblPr>
      <w:tblGrid>
        <w:gridCol w:w="6759"/>
        <w:gridCol w:w="2927"/>
      </w:tblGrid>
      <w:tr w:rsidR="007A1039" w:rsidRPr="007A1039" w:rsidTr="007A1039">
        <w:tc>
          <w:tcPr>
            <w:tcW w:w="3489"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182 1 04 02100 01 1000 110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пиво, ввозимое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182 1 04 02100 01 2100 110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пиво, ввозимое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182 1 04 02100 01 2200 110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182 1 04 02100 01 3000 110</w:t>
            </w:r>
          </w:p>
        </w:tc>
      </w:tr>
    </w:tbl>
    <w:p w:rsidR="007A1039" w:rsidRDefault="007A1039" w:rsidP="007A1039">
      <w:pPr>
        <w:pStyle w:val="2"/>
        <w:rPr>
          <w:rFonts w:eastAsia="Times New Roman"/>
          <w:lang w:eastAsia="ru-RU"/>
        </w:rPr>
      </w:pPr>
      <w:bookmarkStart w:id="36" w:name="_Toc445369427"/>
      <w:r w:rsidRPr="007A1039">
        <w:rPr>
          <w:rFonts w:eastAsia="Times New Roman"/>
          <w:lang w:eastAsia="ru-RU"/>
        </w:rPr>
        <w:lastRenderedPageBreak/>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w:t>
      </w:r>
      <w:proofErr w:type="spellStart"/>
      <w:r w:rsidRPr="007A1039">
        <w:rPr>
          <w:rFonts w:eastAsia="Times New Roman"/>
          <w:lang w:eastAsia="ru-RU"/>
        </w:rPr>
        <w:t>спирта,ввозимую</w:t>
      </w:r>
      <w:proofErr w:type="spellEnd"/>
      <w:r w:rsidRPr="007A1039">
        <w:rPr>
          <w:rFonts w:eastAsia="Times New Roman"/>
          <w:lang w:eastAsia="ru-RU"/>
        </w:rPr>
        <w:t xml:space="preserve"> на территорию РФ</w:t>
      </w:r>
      <w:bookmarkEnd w:id="36"/>
    </w:p>
    <w:p w:rsidR="007A1039" w:rsidRPr="007A1039" w:rsidRDefault="007A1039" w:rsidP="007A1039">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1039" w:rsidRPr="007A1039" w:rsidTr="007A1039">
        <w:tc>
          <w:tcPr>
            <w:tcW w:w="3500"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182 1 04 02110 01 1000 110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182 1 04 02110 01 2100 110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182 1 04 02110 01 2200 110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182 1 04 02110 01 3000 110</w:t>
            </w:r>
          </w:p>
        </w:tc>
      </w:tr>
    </w:tbl>
    <w:p w:rsidR="007A1039" w:rsidRDefault="007A1039" w:rsidP="007A0AC3">
      <w:pPr>
        <w:rPr>
          <w:lang w:eastAsia="ru-RU"/>
        </w:rPr>
      </w:pPr>
    </w:p>
    <w:p w:rsidR="00DA41E5" w:rsidRDefault="00DA41E5" w:rsidP="007A1039">
      <w:pPr>
        <w:rPr>
          <w:lang w:eastAsia="ru-RU"/>
        </w:rPr>
      </w:pPr>
      <w:r>
        <w:rPr>
          <w:lang w:eastAsia="ru-RU"/>
        </w:rPr>
        <w:lastRenderedPageBreak/>
        <w:br/>
      </w:r>
    </w:p>
    <w:p w:rsidR="00DA41E5" w:rsidRDefault="00DA41E5" w:rsidP="00DA41E5">
      <w:pPr>
        <w:pStyle w:val="2"/>
      </w:pPr>
      <w:bookmarkStart w:id="37" w:name="_Toc445369428"/>
      <w:r>
        <w:t>Акцизы на сидр, пуаре, медовуху, ввозимые на территорию РФ</w:t>
      </w:r>
      <w:bookmarkEnd w:id="37"/>
    </w:p>
    <w:p w:rsidR="00DA41E5" w:rsidRDefault="00DA41E5" w:rsidP="00DA41E5">
      <w:pPr>
        <w:rPr>
          <w:rFonts w:ascii="Arial" w:hAnsi="Arial" w:cs="Arial"/>
          <w:vanish/>
          <w:color w:val="000000"/>
          <w:sz w:val="30"/>
          <w:szCs w:val="30"/>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DA41E5" w:rsidRPr="00DA41E5" w:rsidTr="00DA41E5">
        <w:tc>
          <w:tcPr>
            <w:tcW w:w="3500" w:type="pct"/>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b/>
                <w:bCs/>
                <w:color w:val="000000"/>
                <w:sz w:val="22"/>
                <w:szCs w:val="22"/>
              </w:rPr>
              <w:t>Наименование доходов</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b/>
                <w:bCs/>
                <w:color w:val="000000"/>
                <w:sz w:val="22"/>
                <w:szCs w:val="22"/>
              </w:rPr>
              <w:t>Коды бюджетной классификации</w:t>
            </w:r>
          </w:p>
        </w:tc>
      </w:tr>
      <w:tr w:rsidR="00DA41E5" w:rsidRPr="00DA41E5" w:rsidTr="00DA41E5">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rPr>
                <w:rFonts w:ascii="Arial" w:hAnsi="Arial" w:cs="Arial"/>
                <w:color w:val="000000"/>
                <w:sz w:val="22"/>
                <w:szCs w:val="22"/>
              </w:rPr>
            </w:pPr>
            <w:r w:rsidRPr="00DA41E5">
              <w:rPr>
                <w:rFonts w:ascii="Arial" w:hAnsi="Arial" w:cs="Arial"/>
                <w:color w:val="000000"/>
                <w:sz w:val="22"/>
                <w:szCs w:val="22"/>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color w:val="000000"/>
                <w:sz w:val="22"/>
                <w:szCs w:val="22"/>
              </w:rPr>
              <w:t>182 1 04 02120 01 1000 110</w:t>
            </w:r>
          </w:p>
        </w:tc>
      </w:tr>
      <w:tr w:rsidR="00DA41E5" w:rsidRPr="00DA41E5" w:rsidTr="00DA41E5">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rPr>
                <w:rFonts w:ascii="Arial" w:hAnsi="Arial" w:cs="Arial"/>
                <w:color w:val="000000"/>
                <w:sz w:val="22"/>
                <w:szCs w:val="22"/>
              </w:rPr>
            </w:pPr>
            <w:r w:rsidRPr="00DA41E5">
              <w:rPr>
                <w:rFonts w:ascii="Arial" w:hAnsi="Arial" w:cs="Arial"/>
                <w:color w:val="000000"/>
                <w:sz w:val="22"/>
                <w:szCs w:val="22"/>
              </w:rPr>
              <w:t>Акцизы на сидр, пуаре, медовуху, ввозимые на территорию Российской Федерации (пени по соответствующему платежу)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color w:val="000000"/>
                <w:sz w:val="22"/>
                <w:szCs w:val="22"/>
              </w:rPr>
              <w:t>182 1 04 02120 01 2100 110</w:t>
            </w:r>
          </w:p>
        </w:tc>
      </w:tr>
      <w:tr w:rsidR="00DA41E5" w:rsidRPr="00DA41E5" w:rsidTr="00DA41E5">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rPr>
                <w:rFonts w:ascii="Arial" w:hAnsi="Arial" w:cs="Arial"/>
                <w:color w:val="000000"/>
                <w:sz w:val="22"/>
                <w:szCs w:val="22"/>
              </w:rPr>
            </w:pPr>
            <w:r w:rsidRPr="00DA41E5">
              <w:rPr>
                <w:rFonts w:ascii="Arial" w:hAnsi="Arial" w:cs="Arial"/>
                <w:color w:val="000000"/>
                <w:sz w:val="22"/>
                <w:szCs w:val="22"/>
              </w:rPr>
              <w:t>Акцизы на сидр, пуаре, медовуху, ввозимые на территорию Российской Федерации (проценты по соответствующему платежу)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color w:val="000000"/>
                <w:sz w:val="22"/>
                <w:szCs w:val="22"/>
              </w:rPr>
              <w:t>182 1 04 02120 01 2200 110</w:t>
            </w:r>
          </w:p>
        </w:tc>
      </w:tr>
      <w:tr w:rsidR="00DA41E5" w:rsidRPr="00DA41E5" w:rsidTr="00DA41E5">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rPr>
                <w:rFonts w:ascii="Arial" w:hAnsi="Arial" w:cs="Arial"/>
                <w:color w:val="000000"/>
                <w:sz w:val="22"/>
                <w:szCs w:val="22"/>
              </w:rPr>
            </w:pPr>
            <w:r w:rsidRPr="00DA41E5">
              <w:rPr>
                <w:rFonts w:ascii="Arial" w:hAnsi="Arial" w:cs="Arial"/>
                <w:color w:val="000000"/>
                <w:sz w:val="22"/>
                <w:szCs w:val="22"/>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color w:val="000000"/>
                <w:sz w:val="22"/>
                <w:szCs w:val="22"/>
              </w:rPr>
              <w:t>182 1 04 02120 01 3000 110</w:t>
            </w:r>
          </w:p>
        </w:tc>
      </w:tr>
    </w:tbl>
    <w:p w:rsidR="00DA41E5" w:rsidRDefault="00DA41E5" w:rsidP="007A1039">
      <w:pPr>
        <w:rPr>
          <w:lang w:eastAsia="ru-RU"/>
        </w:rPr>
      </w:pPr>
    </w:p>
    <w:p w:rsidR="00DA41E5" w:rsidRDefault="00DA41E5" w:rsidP="00DA41E5">
      <w:pPr>
        <w:pStyle w:val="2"/>
      </w:pPr>
      <w:bookmarkStart w:id="38" w:name="_Toc445369429"/>
      <w: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ввозимую на территорию РФ</w:t>
      </w:r>
      <w:bookmarkEnd w:id="38"/>
    </w:p>
    <w:p w:rsidR="00DA41E5" w:rsidRDefault="00DA41E5" w:rsidP="00DA41E5">
      <w:pPr>
        <w:rPr>
          <w:rFonts w:ascii="Arial" w:hAnsi="Arial" w:cs="Arial"/>
          <w:vanish/>
          <w:color w:val="000000"/>
          <w:sz w:val="30"/>
          <w:szCs w:val="30"/>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DA41E5" w:rsidRPr="00DA41E5" w:rsidTr="00DA41E5">
        <w:tc>
          <w:tcPr>
            <w:tcW w:w="3500" w:type="pct"/>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b/>
                <w:bCs/>
                <w:color w:val="000000"/>
                <w:sz w:val="22"/>
                <w:szCs w:val="22"/>
              </w:rPr>
              <w:t>Наименование доходов</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b/>
                <w:bCs/>
                <w:color w:val="000000"/>
                <w:sz w:val="22"/>
                <w:szCs w:val="22"/>
              </w:rPr>
              <w:t>Коды бюджетной классификации</w:t>
            </w:r>
          </w:p>
        </w:tc>
      </w:tr>
      <w:tr w:rsidR="00DA41E5" w:rsidRPr="00DA41E5" w:rsidTr="00DA41E5">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rPr>
                <w:rFonts w:ascii="Arial" w:hAnsi="Arial" w:cs="Arial"/>
                <w:color w:val="000000"/>
                <w:sz w:val="22"/>
                <w:szCs w:val="22"/>
              </w:rPr>
            </w:pPr>
            <w:r w:rsidRPr="00DA41E5">
              <w:rPr>
                <w:rFonts w:ascii="Arial" w:hAnsi="Arial" w:cs="Arial"/>
                <w:color w:val="000000"/>
                <w:sz w:val="22"/>
                <w:szCs w:val="22"/>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(сумма платежа (перерасчеты, недоимка и задолженность по </w:t>
            </w:r>
            <w:r w:rsidRPr="00DA41E5">
              <w:rPr>
                <w:rFonts w:ascii="Arial" w:hAnsi="Arial" w:cs="Arial"/>
                <w:color w:val="000000"/>
                <w:sz w:val="22"/>
                <w:szCs w:val="22"/>
              </w:rPr>
              <w:lastRenderedPageBreak/>
              <w:t>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color w:val="000000"/>
                <w:sz w:val="22"/>
                <w:szCs w:val="22"/>
              </w:rPr>
              <w:lastRenderedPageBreak/>
              <w:t>182 1 04 02130 01 1000 110</w:t>
            </w:r>
          </w:p>
        </w:tc>
      </w:tr>
      <w:tr w:rsidR="00DA41E5" w:rsidRPr="00DA41E5" w:rsidTr="00DA41E5">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rPr>
                <w:rFonts w:ascii="Arial" w:hAnsi="Arial" w:cs="Arial"/>
                <w:color w:val="000000"/>
                <w:sz w:val="22"/>
                <w:szCs w:val="22"/>
              </w:rPr>
            </w:pPr>
            <w:r w:rsidRPr="00DA41E5">
              <w:rPr>
                <w:rFonts w:ascii="Arial" w:hAnsi="Arial" w:cs="Arial"/>
                <w:color w:val="000000"/>
                <w:sz w:val="22"/>
                <w:szCs w:val="22"/>
              </w:rPr>
              <w:lastRenderedPageBreak/>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(пени по соответствующему платежу)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color w:val="000000"/>
                <w:sz w:val="22"/>
                <w:szCs w:val="22"/>
              </w:rPr>
              <w:t>182 1 04 02130 01 2100 110</w:t>
            </w:r>
          </w:p>
        </w:tc>
      </w:tr>
      <w:tr w:rsidR="00DA41E5" w:rsidRPr="00DA41E5" w:rsidTr="00DA41E5">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rPr>
                <w:rFonts w:ascii="Arial" w:hAnsi="Arial" w:cs="Arial"/>
                <w:color w:val="000000"/>
                <w:sz w:val="22"/>
                <w:szCs w:val="22"/>
              </w:rPr>
            </w:pPr>
            <w:r w:rsidRPr="00DA41E5">
              <w:rPr>
                <w:rFonts w:ascii="Arial" w:hAnsi="Arial" w:cs="Arial"/>
                <w:color w:val="000000"/>
                <w:sz w:val="22"/>
                <w:szCs w:val="22"/>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(проценты по соответствующему платежу) </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color w:val="000000"/>
                <w:sz w:val="22"/>
                <w:szCs w:val="22"/>
              </w:rPr>
              <w:t>182 1 04 02130 01 2200 110</w:t>
            </w:r>
          </w:p>
        </w:tc>
      </w:tr>
      <w:tr w:rsidR="00DA41E5" w:rsidRPr="00DA41E5" w:rsidTr="00DA41E5">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rPr>
                <w:rFonts w:ascii="Arial" w:hAnsi="Arial" w:cs="Arial"/>
                <w:color w:val="000000"/>
                <w:sz w:val="22"/>
                <w:szCs w:val="22"/>
              </w:rPr>
            </w:pPr>
            <w:r w:rsidRPr="00DA41E5">
              <w:rPr>
                <w:rFonts w:ascii="Arial" w:hAnsi="Arial" w:cs="Arial"/>
                <w:color w:val="000000"/>
                <w:sz w:val="22"/>
                <w:szCs w:val="22"/>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DA41E5" w:rsidRPr="00DA41E5" w:rsidRDefault="00DA41E5">
            <w:pPr>
              <w:pStyle w:val="a4"/>
              <w:jc w:val="center"/>
              <w:rPr>
                <w:rFonts w:ascii="Arial" w:hAnsi="Arial" w:cs="Arial"/>
                <w:color w:val="000000"/>
                <w:sz w:val="22"/>
                <w:szCs w:val="22"/>
              </w:rPr>
            </w:pPr>
            <w:r w:rsidRPr="00DA41E5">
              <w:rPr>
                <w:rFonts w:ascii="Arial" w:hAnsi="Arial" w:cs="Arial"/>
                <w:color w:val="000000"/>
                <w:sz w:val="22"/>
                <w:szCs w:val="22"/>
              </w:rPr>
              <w:t>182 1 04 02130 01 3000 110</w:t>
            </w:r>
          </w:p>
        </w:tc>
      </w:tr>
    </w:tbl>
    <w:p w:rsidR="007A1039" w:rsidRDefault="007A1039" w:rsidP="007A1039">
      <w:pPr>
        <w:rPr>
          <w:lang w:eastAsia="ru-RU"/>
        </w:rPr>
      </w:pPr>
      <w:r>
        <w:rPr>
          <w:lang w:eastAsia="ru-RU"/>
        </w:rPr>
        <w:br w:type="page"/>
      </w:r>
    </w:p>
    <w:p w:rsidR="007A1039" w:rsidRDefault="007A1039" w:rsidP="007A1039">
      <w:pPr>
        <w:pStyle w:val="2"/>
        <w:rPr>
          <w:rFonts w:eastAsia="Times New Roman"/>
          <w:lang w:eastAsia="ru-RU"/>
        </w:rPr>
      </w:pPr>
      <w:bookmarkStart w:id="39" w:name="_Toc445369430"/>
      <w:r w:rsidRPr="007A1039">
        <w:rPr>
          <w:rFonts w:eastAsia="Times New Roman"/>
          <w:lang w:eastAsia="ru-RU"/>
        </w:rPr>
        <w:lastRenderedPageBreak/>
        <w:t>Акцизы на прямогонный бензин, ввозимый на территорию РФ</w:t>
      </w:r>
      <w:bookmarkEnd w:id="39"/>
    </w:p>
    <w:p w:rsidR="007A1039" w:rsidRPr="007A1039" w:rsidRDefault="007A1039" w:rsidP="007A1039">
      <w:pPr>
        <w:rPr>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A1039" w:rsidRPr="007A1039" w:rsidTr="007A1039">
        <w:tc>
          <w:tcPr>
            <w:tcW w:w="3500" w:type="pct"/>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b/>
                <w:bCs/>
                <w:color w:val="000000"/>
                <w:sz w:val="21"/>
                <w:szCs w:val="21"/>
                <w:lang w:eastAsia="ru-RU"/>
              </w:rPr>
              <w:t>Коды бюджетной классификации</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182 1 04 02140 01 1000 110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прямогонный бензин, ввозимый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182 1 04 02140 01 2100 110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прямогонный бензин, ввозимый на территорию Российской Федерации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182 1 04 02140 01 2200 110</w:t>
            </w:r>
          </w:p>
        </w:tc>
      </w:tr>
      <w:tr w:rsidR="007A1039" w:rsidRPr="007A1039" w:rsidTr="007A1039">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A1039" w:rsidRPr="007A1039" w:rsidRDefault="007A1039" w:rsidP="007A1039">
            <w:pPr>
              <w:spacing w:before="100" w:beforeAutospacing="1" w:after="100" w:afterAutospacing="1" w:line="240" w:lineRule="auto"/>
              <w:jc w:val="center"/>
              <w:rPr>
                <w:rFonts w:ascii="Arial" w:eastAsia="Times New Roman" w:hAnsi="Arial" w:cs="Arial"/>
                <w:color w:val="000000"/>
                <w:sz w:val="21"/>
                <w:szCs w:val="21"/>
                <w:lang w:eastAsia="ru-RU"/>
              </w:rPr>
            </w:pPr>
            <w:r w:rsidRPr="007A1039">
              <w:rPr>
                <w:rFonts w:ascii="Arial" w:eastAsia="Times New Roman" w:hAnsi="Arial" w:cs="Arial"/>
                <w:color w:val="000000"/>
                <w:sz w:val="21"/>
                <w:szCs w:val="21"/>
                <w:lang w:eastAsia="ru-RU"/>
              </w:rPr>
              <w:t>182 1 04 02140 01 3000 110</w:t>
            </w:r>
          </w:p>
        </w:tc>
      </w:tr>
    </w:tbl>
    <w:p w:rsidR="007A1039" w:rsidRDefault="007A1039" w:rsidP="007A0AC3">
      <w:pPr>
        <w:rPr>
          <w:lang w:eastAsia="ru-RU"/>
        </w:rPr>
      </w:pPr>
    </w:p>
    <w:p w:rsidR="0023615C" w:rsidRDefault="0023615C" w:rsidP="0023615C">
      <w:pPr>
        <w:pStyle w:val="2"/>
        <w:rPr>
          <w:rFonts w:eastAsia="Times New Roman"/>
          <w:lang w:eastAsia="ru-RU"/>
        </w:rPr>
      </w:pPr>
      <w:bookmarkStart w:id="40" w:name="_Toc445369431"/>
      <w:r w:rsidRPr="0023615C">
        <w:rPr>
          <w:rFonts w:eastAsia="Times New Roman"/>
          <w:lang w:eastAsia="ru-RU"/>
        </w:rPr>
        <w:t>Акцизы на топливо печное бытовое, вырабатываемое из дизельных фракций прямой перегонки и (или) вторичного происхождения, ввозимое на территорию РФ</w:t>
      </w:r>
      <w:bookmarkEnd w:id="40"/>
    </w:p>
    <w:p w:rsidR="0023615C" w:rsidRPr="0023615C" w:rsidRDefault="0023615C" w:rsidP="0023615C">
      <w:pPr>
        <w:pStyle w:val="2"/>
        <w:rPr>
          <w:rFonts w:eastAsia="Times New Roman"/>
          <w:lang w:eastAsia="ru-RU"/>
        </w:rPr>
      </w:pPr>
    </w:p>
    <w:p w:rsidR="0023615C" w:rsidRPr="0023615C" w:rsidRDefault="0023615C" w:rsidP="0023615C">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3615C" w:rsidRPr="0023615C" w:rsidTr="0023615C">
        <w:tc>
          <w:tcPr>
            <w:tcW w:w="3500" w:type="pct"/>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b/>
                <w:bCs/>
                <w:color w:val="000000"/>
                <w:sz w:val="21"/>
                <w:szCs w:val="21"/>
                <w:lang w:eastAsia="ru-RU"/>
              </w:rPr>
              <w:t>Коды бюджетной классификации</w:t>
            </w:r>
          </w:p>
        </w:tc>
      </w:tr>
      <w:tr w:rsidR="0023615C" w:rsidRPr="0023615C" w:rsidTr="0023615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182 1 04 02150 01 1000 110</w:t>
            </w:r>
          </w:p>
        </w:tc>
      </w:tr>
      <w:tr w:rsidR="0023615C" w:rsidRPr="0023615C" w:rsidTr="0023615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182 1 04 02150 01 2100 110</w:t>
            </w:r>
          </w:p>
        </w:tc>
      </w:tr>
      <w:tr w:rsidR="0023615C" w:rsidRPr="0023615C" w:rsidTr="0023615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 xml:space="preserve">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w:t>
            </w:r>
            <w:r w:rsidRPr="0023615C">
              <w:rPr>
                <w:rFonts w:ascii="Arial" w:eastAsia="Times New Roman" w:hAnsi="Arial" w:cs="Arial"/>
                <w:color w:val="000000"/>
                <w:sz w:val="21"/>
                <w:szCs w:val="21"/>
                <w:lang w:eastAsia="ru-RU"/>
              </w:rPr>
              <w:lastRenderedPageBreak/>
              <w:t>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lastRenderedPageBreak/>
              <w:t>182 1 04 02150 01 2200 110</w:t>
            </w:r>
          </w:p>
        </w:tc>
      </w:tr>
      <w:tr w:rsidR="0023615C" w:rsidRPr="0023615C" w:rsidTr="0023615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lastRenderedPageBreak/>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182 1 04 02150 01 3000 110</w:t>
            </w:r>
          </w:p>
        </w:tc>
      </w:tr>
    </w:tbl>
    <w:p w:rsidR="007A1039" w:rsidRDefault="007A1039" w:rsidP="007A0AC3">
      <w:pPr>
        <w:rPr>
          <w:lang w:eastAsia="ru-RU"/>
        </w:rPr>
      </w:pPr>
    </w:p>
    <w:p w:rsidR="0023615C" w:rsidRDefault="0023615C" w:rsidP="0023615C">
      <w:pPr>
        <w:pStyle w:val="2"/>
        <w:rPr>
          <w:rFonts w:eastAsia="Times New Roman"/>
          <w:lang w:eastAsia="ru-RU"/>
        </w:rPr>
      </w:pPr>
      <w:bookmarkStart w:id="41" w:name="_Toc445369432"/>
      <w:r w:rsidRPr="0023615C">
        <w:rPr>
          <w:rFonts w:eastAsia="Times New Roman"/>
          <w:lang w:eastAsia="ru-RU"/>
        </w:rPr>
        <w:t xml:space="preserve">Акцизы на бензол, параксилол, </w:t>
      </w:r>
      <w:proofErr w:type="spellStart"/>
      <w:r w:rsidRPr="0023615C">
        <w:rPr>
          <w:rFonts w:eastAsia="Times New Roman"/>
          <w:lang w:eastAsia="ru-RU"/>
        </w:rPr>
        <w:t>ортоксилол</w:t>
      </w:r>
      <w:proofErr w:type="spellEnd"/>
      <w:r w:rsidRPr="0023615C">
        <w:rPr>
          <w:rFonts w:eastAsia="Times New Roman"/>
          <w:lang w:eastAsia="ru-RU"/>
        </w:rPr>
        <w:t xml:space="preserve"> ввозимые на территорию РФ</w:t>
      </w:r>
      <w:bookmarkEnd w:id="41"/>
    </w:p>
    <w:p w:rsidR="0023615C" w:rsidRPr="0023615C" w:rsidRDefault="0023615C" w:rsidP="0023615C">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3615C" w:rsidRPr="0023615C" w:rsidTr="0023615C">
        <w:tc>
          <w:tcPr>
            <w:tcW w:w="3500" w:type="pct"/>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b/>
                <w:bCs/>
                <w:color w:val="000000"/>
                <w:sz w:val="21"/>
                <w:szCs w:val="21"/>
                <w:lang w:eastAsia="ru-RU"/>
              </w:rPr>
              <w:t>Коды бюджетной классификации</w:t>
            </w:r>
          </w:p>
        </w:tc>
      </w:tr>
      <w:tr w:rsidR="0023615C" w:rsidRPr="0023615C" w:rsidTr="0023615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 xml:space="preserve">Акцизы на бензол, параксилол, </w:t>
            </w:r>
            <w:proofErr w:type="spellStart"/>
            <w:r w:rsidRPr="0023615C">
              <w:rPr>
                <w:rFonts w:ascii="Arial" w:eastAsia="Times New Roman" w:hAnsi="Arial" w:cs="Arial"/>
                <w:color w:val="000000"/>
                <w:sz w:val="21"/>
                <w:szCs w:val="21"/>
                <w:lang w:eastAsia="ru-RU"/>
              </w:rPr>
              <w:t>ортоксилол</w:t>
            </w:r>
            <w:proofErr w:type="spellEnd"/>
            <w:r w:rsidRPr="0023615C">
              <w:rPr>
                <w:rFonts w:ascii="Arial" w:eastAsia="Times New Roman" w:hAnsi="Arial" w:cs="Arial"/>
                <w:color w:val="000000"/>
                <w:sz w:val="21"/>
                <w:szCs w:val="21"/>
                <w:lang w:eastAsia="ru-RU"/>
              </w:rPr>
              <w:t xml:space="preserve">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r w:rsidRPr="0023615C">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182 1 04 02160 01 1000 110</w:t>
            </w:r>
          </w:p>
        </w:tc>
      </w:tr>
      <w:tr w:rsidR="0023615C" w:rsidRPr="0023615C" w:rsidTr="0023615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 xml:space="preserve">Акцизы на бензол, параксилол, </w:t>
            </w:r>
            <w:proofErr w:type="spellStart"/>
            <w:r w:rsidRPr="0023615C">
              <w:rPr>
                <w:rFonts w:ascii="Arial" w:eastAsia="Times New Roman" w:hAnsi="Arial" w:cs="Arial"/>
                <w:color w:val="000000"/>
                <w:sz w:val="21"/>
                <w:szCs w:val="21"/>
                <w:lang w:eastAsia="ru-RU"/>
              </w:rPr>
              <w:t>ортоксилол</w:t>
            </w:r>
            <w:proofErr w:type="spellEnd"/>
            <w:r w:rsidRPr="0023615C">
              <w:rPr>
                <w:rFonts w:ascii="Arial" w:eastAsia="Times New Roman" w:hAnsi="Arial" w:cs="Arial"/>
                <w:color w:val="000000"/>
                <w:sz w:val="21"/>
                <w:szCs w:val="21"/>
                <w:lang w:eastAsia="ru-RU"/>
              </w:rPr>
              <w:t xml:space="preserve"> ввозимые на территорию Российской Федерации (пени по соответствующему платежу)</w:t>
            </w:r>
            <w:r w:rsidRPr="0023615C">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182 1 04 02160 01 2100 110</w:t>
            </w:r>
          </w:p>
        </w:tc>
      </w:tr>
      <w:tr w:rsidR="0023615C" w:rsidRPr="0023615C" w:rsidTr="0023615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 xml:space="preserve">Акцизы на бензол, параксилол, </w:t>
            </w:r>
            <w:proofErr w:type="spellStart"/>
            <w:r w:rsidRPr="0023615C">
              <w:rPr>
                <w:rFonts w:ascii="Arial" w:eastAsia="Times New Roman" w:hAnsi="Arial" w:cs="Arial"/>
                <w:color w:val="000000"/>
                <w:sz w:val="21"/>
                <w:szCs w:val="21"/>
                <w:lang w:eastAsia="ru-RU"/>
              </w:rPr>
              <w:t>ортоксилол</w:t>
            </w:r>
            <w:proofErr w:type="spellEnd"/>
            <w:r w:rsidRPr="0023615C">
              <w:rPr>
                <w:rFonts w:ascii="Arial" w:eastAsia="Times New Roman" w:hAnsi="Arial" w:cs="Arial"/>
                <w:color w:val="000000"/>
                <w:sz w:val="21"/>
                <w:szCs w:val="21"/>
                <w:lang w:eastAsia="ru-RU"/>
              </w:rPr>
              <w:t xml:space="preserve"> ввозимые на территорию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182 1 04 02160 01 2200 110</w:t>
            </w:r>
          </w:p>
        </w:tc>
      </w:tr>
      <w:tr w:rsidR="0023615C" w:rsidRPr="0023615C" w:rsidTr="0023615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 xml:space="preserve">Акцизы на бензол, параксилол, </w:t>
            </w:r>
            <w:proofErr w:type="spellStart"/>
            <w:r w:rsidRPr="0023615C">
              <w:rPr>
                <w:rFonts w:ascii="Arial" w:eastAsia="Times New Roman" w:hAnsi="Arial" w:cs="Arial"/>
                <w:color w:val="000000"/>
                <w:sz w:val="21"/>
                <w:szCs w:val="21"/>
                <w:lang w:eastAsia="ru-RU"/>
              </w:rPr>
              <w:t>ортоксилол</w:t>
            </w:r>
            <w:proofErr w:type="spellEnd"/>
            <w:r w:rsidRPr="0023615C">
              <w:rPr>
                <w:rFonts w:ascii="Arial" w:eastAsia="Times New Roman" w:hAnsi="Arial" w:cs="Arial"/>
                <w:color w:val="000000"/>
                <w:sz w:val="21"/>
                <w:szCs w:val="21"/>
                <w:lang w:eastAsia="ru-RU"/>
              </w:rPr>
              <w:t xml:space="preserve">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3615C" w:rsidRPr="0023615C" w:rsidRDefault="0023615C" w:rsidP="0023615C">
            <w:pPr>
              <w:spacing w:before="100" w:beforeAutospacing="1" w:after="100" w:afterAutospacing="1" w:line="240" w:lineRule="auto"/>
              <w:jc w:val="center"/>
              <w:rPr>
                <w:rFonts w:ascii="Arial" w:eastAsia="Times New Roman" w:hAnsi="Arial" w:cs="Arial"/>
                <w:color w:val="000000"/>
                <w:sz w:val="21"/>
                <w:szCs w:val="21"/>
                <w:lang w:eastAsia="ru-RU"/>
              </w:rPr>
            </w:pPr>
            <w:r w:rsidRPr="0023615C">
              <w:rPr>
                <w:rFonts w:ascii="Arial" w:eastAsia="Times New Roman" w:hAnsi="Arial" w:cs="Arial"/>
                <w:color w:val="000000"/>
                <w:sz w:val="21"/>
                <w:szCs w:val="21"/>
                <w:lang w:eastAsia="ru-RU"/>
              </w:rPr>
              <w:t>182 1 04 02160 01 3000 110</w:t>
            </w:r>
          </w:p>
        </w:tc>
      </w:tr>
    </w:tbl>
    <w:p w:rsidR="0023615C" w:rsidRDefault="0023615C" w:rsidP="007A0AC3">
      <w:pPr>
        <w:rPr>
          <w:lang w:eastAsia="ru-RU"/>
        </w:rPr>
      </w:pPr>
    </w:p>
    <w:p w:rsidR="00AE0659" w:rsidRDefault="00AE0659">
      <w:pPr>
        <w:rPr>
          <w:rFonts w:ascii="Times New Roman" w:eastAsia="Times New Roman" w:hAnsi="Times New Roman" w:cs="Times New Roman"/>
          <w:color w:val="2E74B5" w:themeColor="accent1" w:themeShade="BF"/>
          <w:sz w:val="32"/>
          <w:szCs w:val="32"/>
          <w:lang w:eastAsia="ru-RU"/>
        </w:rPr>
      </w:pPr>
      <w:r>
        <w:br w:type="page"/>
      </w:r>
    </w:p>
    <w:p w:rsidR="00AE0659" w:rsidRDefault="00AE0659" w:rsidP="00AE0659">
      <w:pPr>
        <w:pStyle w:val="1"/>
      </w:pPr>
      <w:bookmarkStart w:id="42" w:name="_Toc445369433"/>
      <w:r>
        <w:lastRenderedPageBreak/>
        <w:t>Специальные налоговые режимы</w:t>
      </w:r>
      <w:bookmarkEnd w:id="42"/>
    </w:p>
    <w:p w:rsidR="00AE0659" w:rsidRDefault="00AE0659" w:rsidP="00AE0659">
      <w:pPr>
        <w:rPr>
          <w:lang w:eastAsia="ru-RU"/>
        </w:rPr>
      </w:pPr>
    </w:p>
    <w:p w:rsidR="00AE0659" w:rsidRDefault="00AE0659" w:rsidP="00AE0659">
      <w:pPr>
        <w:pStyle w:val="2"/>
        <w:rPr>
          <w:rFonts w:eastAsia="Times New Roman"/>
          <w:lang w:eastAsia="ru-RU"/>
        </w:rPr>
      </w:pPr>
      <w:bookmarkStart w:id="43" w:name="_Toc445369434"/>
      <w:r w:rsidRPr="00AE0659">
        <w:rPr>
          <w:rFonts w:eastAsia="Times New Roman"/>
          <w:lang w:eastAsia="ru-RU"/>
        </w:rPr>
        <w:t>УСН</w:t>
      </w:r>
      <w:bookmarkEnd w:id="43"/>
    </w:p>
    <w:p w:rsidR="00AE0659" w:rsidRPr="00AE0659" w:rsidRDefault="00AE0659" w:rsidP="00AE0659">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AE0659" w:rsidRPr="00AE0659" w:rsidTr="00AE0659">
        <w:tc>
          <w:tcPr>
            <w:tcW w:w="3500" w:type="pct"/>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Коды бюджетной классификации</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182 1 05 01011 01 1000 110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(пени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182 1 05 01011 01 2100 110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(проценты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182 1 05 01011 01 2200 110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182 1 05 01011 01 3000 110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182 1 05 01012 01 1000 110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182 1 05 01012 01 2100 110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182 1 05 01012 01 2200 110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w:t>
            </w:r>
            <w:r w:rsidRPr="00AE0659">
              <w:rPr>
                <w:rFonts w:ascii="Arial" w:eastAsia="Times New Roman" w:hAnsi="Arial" w:cs="Arial"/>
                <w:color w:val="000000"/>
                <w:sz w:val="21"/>
                <w:szCs w:val="21"/>
                <w:lang w:eastAsia="ru-RU"/>
              </w:rPr>
              <w:lastRenderedPageBreak/>
              <w:t>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182 1 05 01012 01 3000 110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182 1 05 01021 01 1000 110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182 1 05 01021 01 2100 110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уменьшенные на величину расходов (проценты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182 1 05 01021 01 2200 110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182 1 05 01021 01 3000 110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182 1 05 01022 01 1000 110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182 1 05 01022 01 2100 110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182 1 05 01022 01 2200 110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182 1 05 01022 01 3000 110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Минимальный налог, зачисляемый в бюджеты государственных внебюджетных фондов (уплаченный (взысканный) за налоговые </w:t>
            </w:r>
            <w:r w:rsidRPr="00AE0659">
              <w:rPr>
                <w:rFonts w:ascii="Arial" w:eastAsia="Times New Roman" w:hAnsi="Arial" w:cs="Arial"/>
                <w:color w:val="000000"/>
                <w:sz w:val="21"/>
                <w:szCs w:val="21"/>
                <w:lang w:eastAsia="ru-RU"/>
              </w:rPr>
              <w:lastRenderedPageBreak/>
              <w:t>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 </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182 1 05 01030 01 1000 110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 xml:space="preserve">Минимальный налог, зачисляемый в бюджеты государственных внебюджетных фондов (уплаченный (взысканный) за налоговые периоды, истекшие до 1 января 2011 года) (пени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182 1 05 01030 01 2100 110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Минимальный налог, зачисляемый в бюджеты государственных внебюджетных фондов (уплаченный (взысканный) за налоговые периоды, истекшие до 1 января 2011 года) (проценты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182 1 05 01030 01 2200 110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182 1 05 01030 01 3000 110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182 1 05 01050 01 1000 110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Минимальный налог, зачисляемый в бюджеты субъектов Российской Федерации (пени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182 1 05 01050 01 2100 110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Минимальный налог, зачисляемый в бюджеты субъектов Российской Федерации (проценты по соответствующему платежу) </w:t>
            </w:r>
            <w:r w:rsidRPr="00AE0659">
              <w:rPr>
                <w:rFonts w:ascii="Arial" w:eastAsia="Times New Roman" w:hAnsi="Arial" w:cs="Arial"/>
                <w:b/>
                <w:bCs/>
                <w:color w:val="000000"/>
                <w:sz w:val="21"/>
                <w:szCs w:val="21"/>
                <w:lang w:eastAsia="ru-RU"/>
              </w:rPr>
              <w:t>новый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182 1 05 01050 01 2200 110</w:t>
            </w:r>
          </w:p>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новый</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182 1 05 01050 01 3000 110</w:t>
            </w:r>
          </w:p>
        </w:tc>
      </w:tr>
    </w:tbl>
    <w:p w:rsidR="00AE0659" w:rsidRPr="00AE0659" w:rsidRDefault="00AE0659" w:rsidP="00AE0659">
      <w:pPr>
        <w:rPr>
          <w:lang w:eastAsia="ru-RU"/>
        </w:rPr>
      </w:pPr>
    </w:p>
    <w:p w:rsidR="00AE0659" w:rsidRDefault="00AE0659" w:rsidP="00AE0659">
      <w:pPr>
        <w:pStyle w:val="2"/>
        <w:rPr>
          <w:rFonts w:eastAsia="Times New Roman"/>
          <w:lang w:eastAsia="ru-RU"/>
        </w:rPr>
      </w:pPr>
      <w:bookmarkStart w:id="44" w:name="_Toc445369435"/>
      <w:r w:rsidRPr="00AE0659">
        <w:rPr>
          <w:rFonts w:eastAsia="Times New Roman"/>
          <w:lang w:eastAsia="ru-RU"/>
        </w:rPr>
        <w:t>ЕНВД</w:t>
      </w:r>
      <w:bookmarkEnd w:id="44"/>
    </w:p>
    <w:p w:rsidR="00AE0659" w:rsidRPr="00AE0659" w:rsidRDefault="00AE0659" w:rsidP="00AE0659">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AE0659" w:rsidRPr="00AE0659" w:rsidTr="00AE0659">
        <w:tc>
          <w:tcPr>
            <w:tcW w:w="3500" w:type="pct"/>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Коды бюджетной классификации</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Единый налог на вмененный  доход для отдельных видов </w:t>
            </w:r>
            <w:r w:rsidRPr="00AE0659">
              <w:rPr>
                <w:rFonts w:ascii="Arial" w:eastAsia="Times New Roman" w:hAnsi="Arial" w:cs="Arial"/>
                <w:color w:val="000000"/>
                <w:sz w:val="21"/>
                <w:szCs w:val="21"/>
                <w:lang w:eastAsia="ru-RU"/>
              </w:rPr>
              <w:lastRenderedPageBreak/>
              <w:t>деятельности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 xml:space="preserve">182 1 05 02010 02 1000 </w:t>
            </w:r>
            <w:r w:rsidRPr="00AE0659">
              <w:rPr>
                <w:rFonts w:ascii="Arial" w:eastAsia="Times New Roman" w:hAnsi="Arial" w:cs="Arial"/>
                <w:color w:val="000000"/>
                <w:sz w:val="21"/>
                <w:szCs w:val="21"/>
                <w:lang w:eastAsia="ru-RU"/>
              </w:rPr>
              <w:lastRenderedPageBreak/>
              <w:t>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Единый налог на вмененный  доход для отдельных видов деятельности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182 1 05 02010 02 2100 110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налог на вмененный  доход для отдельных видов деятельности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182 1 05 02010 02 2200 110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182 1 05 02010 02 3000 110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182 1 05 02020 02 1000 110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182 1 05 02020 02 2100 110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182 1 05 02020 02 2200 110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182 1 05 02020 02 3000 110</w:t>
            </w:r>
          </w:p>
        </w:tc>
      </w:tr>
    </w:tbl>
    <w:p w:rsidR="00AE0659" w:rsidRDefault="00AE0659" w:rsidP="00AE0659">
      <w:pPr>
        <w:rPr>
          <w:lang w:eastAsia="ru-RU"/>
        </w:rPr>
      </w:pPr>
    </w:p>
    <w:p w:rsidR="00AE0659" w:rsidRDefault="00AE0659">
      <w:pPr>
        <w:rPr>
          <w:rFonts w:asciiTheme="majorHAnsi" w:eastAsia="Times New Roman" w:hAnsiTheme="majorHAnsi" w:cstheme="majorBidi"/>
          <w:color w:val="2E74B5" w:themeColor="accent1" w:themeShade="BF"/>
          <w:sz w:val="26"/>
          <w:szCs w:val="26"/>
          <w:lang w:eastAsia="ru-RU"/>
        </w:rPr>
      </w:pPr>
      <w:r>
        <w:rPr>
          <w:rFonts w:eastAsia="Times New Roman"/>
          <w:lang w:eastAsia="ru-RU"/>
        </w:rPr>
        <w:br w:type="page"/>
      </w:r>
    </w:p>
    <w:p w:rsidR="00AE0659" w:rsidRDefault="00AE0659" w:rsidP="00AE0659">
      <w:pPr>
        <w:pStyle w:val="2"/>
        <w:rPr>
          <w:rFonts w:eastAsia="Times New Roman"/>
          <w:lang w:eastAsia="ru-RU"/>
        </w:rPr>
      </w:pPr>
      <w:bookmarkStart w:id="45" w:name="_Toc445369436"/>
      <w:r w:rsidRPr="00AE0659">
        <w:rPr>
          <w:rFonts w:eastAsia="Times New Roman"/>
          <w:lang w:eastAsia="ru-RU"/>
        </w:rPr>
        <w:lastRenderedPageBreak/>
        <w:t>ЕСХН</w:t>
      </w:r>
      <w:bookmarkEnd w:id="45"/>
    </w:p>
    <w:p w:rsidR="00AE0659" w:rsidRPr="00AE0659" w:rsidRDefault="00AE0659" w:rsidP="00AE0659">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AE0659" w:rsidRPr="00AE0659" w:rsidTr="00AE0659">
        <w:tc>
          <w:tcPr>
            <w:tcW w:w="3500" w:type="pct"/>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Коды бюджетной классификации</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182 1 05 03010 01 1000 110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сельскохозяйственный налог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182 1 05 03010 01 2100 110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Единый сельскохозяйственный налог (проценты по соответствующему платежу) </w:t>
            </w:r>
            <w:r w:rsidRPr="00AE0659">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182 1 05 03010 01 2200 110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182 1 05 03010 01 3000 110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182 1 05 03020 01 1000 110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сельскохозяйственный налог (за налоговые периоды, истекшие до 1 января 2011 года)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182 1 05 03020 01 2100 110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сельскохозяйственный налог (за налоговые периоды, истекшие до 1 января 2011 года)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182 1 05 03020 01 2200 110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182 1 05 03020 01 3000 110</w:t>
            </w:r>
          </w:p>
        </w:tc>
      </w:tr>
    </w:tbl>
    <w:p w:rsidR="00AE0659" w:rsidRDefault="00AE0659" w:rsidP="00AE0659">
      <w:pPr>
        <w:rPr>
          <w:lang w:eastAsia="ru-RU"/>
        </w:rPr>
      </w:pPr>
    </w:p>
    <w:p w:rsidR="00AE0659" w:rsidRDefault="00AE0659">
      <w:pPr>
        <w:rPr>
          <w:lang w:eastAsia="ru-RU"/>
        </w:rPr>
      </w:pPr>
      <w:r>
        <w:rPr>
          <w:lang w:eastAsia="ru-RU"/>
        </w:rPr>
        <w:br w:type="page"/>
      </w:r>
    </w:p>
    <w:p w:rsidR="00AE0659" w:rsidRDefault="00AE0659" w:rsidP="00AE0659">
      <w:pPr>
        <w:pStyle w:val="1"/>
      </w:pPr>
      <w:bookmarkStart w:id="46" w:name="_Toc445369437"/>
      <w:r w:rsidRPr="00AE0659">
        <w:lastRenderedPageBreak/>
        <w:t>Налог на имущество организаций</w:t>
      </w:r>
      <w:bookmarkEnd w:id="46"/>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AE0659" w:rsidRPr="00AE0659" w:rsidTr="00AE0659">
        <w:tc>
          <w:tcPr>
            <w:tcW w:w="3500" w:type="pct"/>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Коды бюджетной классификации</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182 1 06 02010 02 1000 110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на имущество организаций по имуществу, не входящему в Единую систему газоснабжения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182 1 06 02010 02 2100 110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на имущество организаций по имуществу, не входящему в Единую систему газоснабжения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182 1 06 02010 02 2200 110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182 1 06 02010 02 3000 110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182 1 06 02020 02 1000 110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на имущество организаций по имуществу, входящему в Единую систему газоснабжения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182 1 06 02020 02 2100 110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на имущество организаций по имуществу, входящему в Единую систему газоснабжения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182 1 06 02020 02 2200 110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182 1 06 02020 02 3000 110</w:t>
            </w:r>
          </w:p>
        </w:tc>
      </w:tr>
    </w:tbl>
    <w:p w:rsidR="00AE0659" w:rsidRPr="00AE0659" w:rsidRDefault="00AE0659" w:rsidP="00AE0659">
      <w:pPr>
        <w:rPr>
          <w:lang w:eastAsia="ru-RU"/>
        </w:rPr>
      </w:pPr>
    </w:p>
    <w:p w:rsidR="00AE0659" w:rsidRDefault="00AE0659">
      <w:pPr>
        <w:rPr>
          <w:rFonts w:ascii="Times New Roman" w:eastAsia="Times New Roman" w:hAnsi="Times New Roman" w:cs="Times New Roman"/>
          <w:color w:val="2E74B5" w:themeColor="accent1" w:themeShade="BF"/>
          <w:sz w:val="32"/>
          <w:szCs w:val="32"/>
          <w:lang w:eastAsia="ru-RU"/>
        </w:rPr>
      </w:pPr>
      <w:r>
        <w:br w:type="page"/>
      </w:r>
    </w:p>
    <w:p w:rsidR="00AE0659" w:rsidRDefault="00AE0659" w:rsidP="00AE0659">
      <w:pPr>
        <w:pStyle w:val="1"/>
      </w:pPr>
      <w:bookmarkStart w:id="47" w:name="_Toc445369438"/>
      <w:r w:rsidRPr="00AE0659">
        <w:lastRenderedPageBreak/>
        <w:t>Транспортный налог с организаций</w:t>
      </w:r>
      <w:bookmarkEnd w:id="47"/>
    </w:p>
    <w:p w:rsidR="00AE0659" w:rsidRPr="00AE0659" w:rsidRDefault="00AE0659" w:rsidP="00AE0659">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AE0659" w:rsidRPr="00AE0659" w:rsidTr="00AE0659">
        <w:tc>
          <w:tcPr>
            <w:tcW w:w="3500" w:type="pct"/>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Коды бюджетной классификации</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182 1 06 04011 02 1000 110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Транспортный налог с организаций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182 1 06 04011 02 2100 110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Транспортный налог с организаций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182 1 06 04011 02 2200 110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182 1 06 04011 02 3000 110</w:t>
            </w:r>
          </w:p>
        </w:tc>
      </w:tr>
    </w:tbl>
    <w:p w:rsidR="00AE0659" w:rsidRDefault="00AE0659" w:rsidP="00AE0659">
      <w:pPr>
        <w:rPr>
          <w:lang w:eastAsia="ru-RU"/>
        </w:rPr>
      </w:pPr>
    </w:p>
    <w:p w:rsidR="002B4B6D" w:rsidRDefault="002B4B6D" w:rsidP="002B4B6D">
      <w:pPr>
        <w:pStyle w:val="1"/>
      </w:pPr>
      <w:bookmarkStart w:id="48" w:name="_Toc445369439"/>
      <w:r w:rsidRPr="00AE0659">
        <w:t>Земельный налог</w:t>
      </w:r>
      <w:bookmarkEnd w:id="48"/>
    </w:p>
    <w:p w:rsidR="00AE0659" w:rsidRPr="00AE0659" w:rsidRDefault="00AE0659" w:rsidP="00AE0659">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AE0659" w:rsidRPr="00AE0659" w:rsidTr="00AE0659">
        <w:tc>
          <w:tcPr>
            <w:tcW w:w="3500" w:type="pct"/>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b/>
                <w:bCs/>
                <w:color w:val="000000"/>
                <w:sz w:val="21"/>
                <w:szCs w:val="21"/>
                <w:lang w:eastAsia="ru-RU"/>
              </w:rPr>
              <w:t>Коды бюджетной классификации</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182 1 06 06031 03 1000 110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182 1 06 06031 03 2100 110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182 1 06 06031 03 2200 110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182 1 06 06031 03 3000 110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Земельный налог с организаций, обладающих земельным </w:t>
            </w:r>
            <w:r w:rsidRPr="00AE0659">
              <w:rPr>
                <w:rFonts w:ascii="Arial" w:eastAsia="Times New Roman" w:hAnsi="Arial" w:cs="Arial"/>
                <w:color w:val="000000"/>
                <w:sz w:val="21"/>
                <w:szCs w:val="21"/>
                <w:lang w:eastAsia="ru-RU"/>
              </w:rPr>
              <w:lastRenderedPageBreak/>
              <w:t>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 xml:space="preserve">182 1 06 06032 04 1000 </w:t>
            </w:r>
            <w:r w:rsidRPr="00AE0659">
              <w:rPr>
                <w:rFonts w:ascii="Arial" w:eastAsia="Times New Roman" w:hAnsi="Arial" w:cs="Arial"/>
                <w:color w:val="000000"/>
                <w:sz w:val="21"/>
                <w:szCs w:val="21"/>
                <w:lang w:eastAsia="ru-RU"/>
              </w:rPr>
              <w:lastRenderedPageBreak/>
              <w:t>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Земельный налог с организаций, обладающих земельным участком, расположенным в границах городских округов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182 1 06 06032 04 2100 110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округов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182 1 06 06032 04 2200 110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182 1 06 06032 04 3000 110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182 1 06 06032 11 1000 110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182 1 06 06032 11 2100 110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182 1 06 06032 11 2200 110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182 1 06 06032 11 3000 110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182 1 06 06032 12 1000 110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внутригородских районов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182 1 06 06032 12 2100 110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 xml:space="preserve">Земельный налог с организаций, обладающих земельным участком, расположенным в границах внутригородских районов </w:t>
            </w:r>
            <w:r w:rsidRPr="00AE0659">
              <w:rPr>
                <w:rFonts w:ascii="Arial" w:eastAsia="Times New Roman" w:hAnsi="Arial" w:cs="Arial"/>
                <w:color w:val="000000"/>
                <w:sz w:val="21"/>
                <w:szCs w:val="21"/>
                <w:lang w:eastAsia="ru-RU"/>
              </w:rPr>
              <w:lastRenderedPageBreak/>
              <w:t>(проценты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182 1 06 06032 12 2200 110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182 1 06 06032 12 3000 110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182 1 06 06033 05 1000 110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межселенных территорий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182 1 06 06033 05 2100 110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182 1 06 06033 05 2200 110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182 1 06 06033 05 3000 110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182 1 06 06033 10 1000 110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182 1 06 06033 10 2100 110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сельских поселений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182 1 06 06033 10 2200 110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182 1 06 06033 10 3000 110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182 1 06 06033 13 1000 110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lastRenderedPageBreak/>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182 1 06 06033 13 2100 110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182 1 06 06033 13 2200 110</w:t>
            </w:r>
          </w:p>
        </w:tc>
      </w:tr>
      <w:tr w:rsidR="00AE0659" w:rsidRPr="00AE0659" w:rsidTr="00AE0659">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AE0659" w:rsidRPr="00AE0659" w:rsidRDefault="00AE0659" w:rsidP="00AE0659">
            <w:pPr>
              <w:spacing w:before="100" w:beforeAutospacing="1" w:after="100" w:afterAutospacing="1" w:line="240" w:lineRule="auto"/>
              <w:jc w:val="center"/>
              <w:rPr>
                <w:rFonts w:ascii="Arial" w:eastAsia="Times New Roman" w:hAnsi="Arial" w:cs="Arial"/>
                <w:color w:val="000000"/>
                <w:sz w:val="21"/>
                <w:szCs w:val="21"/>
                <w:lang w:eastAsia="ru-RU"/>
              </w:rPr>
            </w:pPr>
            <w:r w:rsidRPr="00AE0659">
              <w:rPr>
                <w:rFonts w:ascii="Arial" w:eastAsia="Times New Roman" w:hAnsi="Arial" w:cs="Arial"/>
                <w:color w:val="000000"/>
                <w:sz w:val="21"/>
                <w:szCs w:val="21"/>
                <w:lang w:eastAsia="ru-RU"/>
              </w:rPr>
              <w:t>182 1 06 06033 13 3000 110</w:t>
            </w:r>
          </w:p>
        </w:tc>
      </w:tr>
    </w:tbl>
    <w:p w:rsidR="00AE0659" w:rsidRDefault="00AE0659" w:rsidP="00AE0659">
      <w:pPr>
        <w:rPr>
          <w:lang w:eastAsia="ru-RU"/>
        </w:rPr>
      </w:pPr>
    </w:p>
    <w:p w:rsidR="002B4B6D" w:rsidRDefault="002B4B6D" w:rsidP="002B4B6D">
      <w:pPr>
        <w:pStyle w:val="1"/>
      </w:pPr>
      <w:bookmarkStart w:id="49" w:name="_Toc445369440"/>
      <w:r w:rsidRPr="002B4B6D">
        <w:t>Налог на игорный бизнес</w:t>
      </w:r>
      <w:bookmarkEnd w:id="49"/>
    </w:p>
    <w:p w:rsidR="002B4B6D" w:rsidRPr="002B4B6D" w:rsidRDefault="002B4B6D" w:rsidP="002B4B6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игорный бизнес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182 1 06 05000 02 1000 110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игорный бизнес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182 1 06 05000 02 2100 110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игорный бизнес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182 1 06 05000 02 2200 110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182 1 06 05000 02 3000 110</w:t>
            </w:r>
          </w:p>
        </w:tc>
      </w:tr>
    </w:tbl>
    <w:p w:rsidR="002B4B6D" w:rsidRDefault="002B4B6D" w:rsidP="00AE0659">
      <w:pPr>
        <w:rPr>
          <w:lang w:eastAsia="ru-RU"/>
        </w:rPr>
      </w:pPr>
    </w:p>
    <w:p w:rsidR="002B4B6D" w:rsidRDefault="002B4B6D">
      <w:pPr>
        <w:rPr>
          <w:rFonts w:ascii="Times New Roman" w:eastAsia="Times New Roman" w:hAnsi="Times New Roman" w:cs="Times New Roman"/>
          <w:color w:val="2E74B5" w:themeColor="accent1" w:themeShade="BF"/>
          <w:sz w:val="32"/>
          <w:szCs w:val="32"/>
          <w:lang w:eastAsia="ru-RU"/>
        </w:rPr>
      </w:pPr>
      <w:r>
        <w:br w:type="page"/>
      </w:r>
    </w:p>
    <w:p w:rsidR="002B4B6D" w:rsidRDefault="002B4B6D" w:rsidP="002B4B6D">
      <w:pPr>
        <w:pStyle w:val="1"/>
      </w:pPr>
      <w:bookmarkStart w:id="50" w:name="_Toc445369441"/>
      <w:r>
        <w:lastRenderedPageBreak/>
        <w:t>Налог на добычу полезных ископаемых в виде углеводородного сырья</w:t>
      </w:r>
      <w:bookmarkEnd w:id="50"/>
    </w:p>
    <w:p w:rsidR="002B4B6D" w:rsidRDefault="002B4B6D" w:rsidP="002B4B6D">
      <w:pPr>
        <w:rPr>
          <w:lang w:eastAsia="ru-RU"/>
        </w:rPr>
      </w:pPr>
    </w:p>
    <w:p w:rsidR="002B4B6D" w:rsidRDefault="002B4B6D" w:rsidP="002B4B6D">
      <w:pPr>
        <w:pStyle w:val="2"/>
        <w:rPr>
          <w:rFonts w:eastAsia="Times New Roman"/>
          <w:lang w:eastAsia="ru-RU"/>
        </w:rPr>
      </w:pPr>
      <w:bookmarkStart w:id="51" w:name="_Toc445369442"/>
      <w:r w:rsidRPr="002B4B6D">
        <w:rPr>
          <w:rFonts w:eastAsia="Times New Roman"/>
          <w:lang w:eastAsia="ru-RU"/>
        </w:rPr>
        <w:t>Нефть</w:t>
      </w:r>
      <w:bookmarkEnd w:id="51"/>
    </w:p>
    <w:p w:rsidR="002B4B6D" w:rsidRPr="002B4B6D" w:rsidRDefault="002B4B6D" w:rsidP="002B4B6D">
      <w:pPr>
        <w:rPr>
          <w:lang w:eastAsia="ru-RU"/>
        </w:rPr>
      </w:pPr>
    </w:p>
    <w:p w:rsidR="002B4B6D" w:rsidRPr="002B4B6D" w:rsidRDefault="002B4B6D" w:rsidP="002B4B6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Нефть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182 1 07 01011 01 1000 110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Нефть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182 1 07 01011 01 2100 110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Нефть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182 1 07 01011 01 2200 110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Нефть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182 1 07 01011 01 3000 110</w:t>
            </w:r>
          </w:p>
        </w:tc>
      </w:tr>
    </w:tbl>
    <w:p w:rsidR="002B4B6D" w:rsidRDefault="002B4B6D" w:rsidP="002B4B6D">
      <w:pPr>
        <w:rPr>
          <w:lang w:eastAsia="ru-RU"/>
        </w:rPr>
      </w:pPr>
    </w:p>
    <w:p w:rsidR="002B4B6D" w:rsidRDefault="002B4B6D" w:rsidP="002B4B6D">
      <w:pPr>
        <w:pStyle w:val="2"/>
        <w:rPr>
          <w:rFonts w:eastAsia="Times New Roman"/>
          <w:lang w:eastAsia="ru-RU"/>
        </w:rPr>
      </w:pPr>
      <w:bookmarkStart w:id="52" w:name="_Toc445369443"/>
      <w:r w:rsidRPr="002B4B6D">
        <w:rPr>
          <w:rFonts w:eastAsia="Times New Roman"/>
          <w:lang w:eastAsia="ru-RU"/>
        </w:rPr>
        <w:t>Газ горючий природный</w:t>
      </w:r>
      <w:bookmarkEnd w:id="52"/>
    </w:p>
    <w:p w:rsidR="002B4B6D" w:rsidRPr="002B4B6D" w:rsidRDefault="002B4B6D" w:rsidP="002B4B6D">
      <w:pPr>
        <w:pStyle w:val="2"/>
        <w:rPr>
          <w:rFonts w:eastAsia="Times New Roman"/>
          <w:lang w:eastAsia="ru-RU"/>
        </w:rPr>
      </w:pPr>
    </w:p>
    <w:tbl>
      <w:tblPr>
        <w:tblW w:w="5016" w:type="pct"/>
        <w:tblInd w:w="-15" w:type="dxa"/>
        <w:tblBorders>
          <w:top w:val="single" w:sz="12" w:space="0" w:color="E8F0F7"/>
          <w:right w:val="single" w:sz="12" w:space="0" w:color="E8F0F7"/>
        </w:tblBorders>
        <w:tblCellMar>
          <w:top w:w="15" w:type="dxa"/>
          <w:left w:w="15" w:type="dxa"/>
          <w:bottom w:w="15" w:type="dxa"/>
          <w:right w:w="15" w:type="dxa"/>
        </w:tblCellMar>
        <w:tblLook w:val="04A0"/>
      </w:tblPr>
      <w:tblGrid>
        <w:gridCol w:w="6759"/>
        <w:gridCol w:w="2927"/>
      </w:tblGrid>
      <w:tr w:rsidR="002B4B6D" w:rsidRPr="002B4B6D" w:rsidTr="002B4B6D">
        <w:tc>
          <w:tcPr>
            <w:tcW w:w="3489"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182 1 07 01012 01 1000 110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Газ горючий природный из всех видов месторождений углеводородного сырья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182 1 07 01012 01 2100 110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Газ горючий природный из всех видов месторождений углеводородного сырья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182 1 07 01012 01 2200 110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 xml:space="preserve">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w:t>
            </w:r>
            <w:r w:rsidRPr="002B4B6D">
              <w:rPr>
                <w:rFonts w:ascii="Arial" w:eastAsia="Times New Roman" w:hAnsi="Arial" w:cs="Arial"/>
                <w:color w:val="000000"/>
                <w:sz w:val="21"/>
                <w:szCs w:val="21"/>
                <w:lang w:eastAsia="ru-RU"/>
              </w:rPr>
              <w:lastRenderedPageBreak/>
              <w:t>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182 1 07 01012 01 3000 110</w:t>
            </w:r>
          </w:p>
        </w:tc>
      </w:tr>
    </w:tbl>
    <w:p w:rsidR="002B4B6D" w:rsidRDefault="002B4B6D" w:rsidP="002B4B6D">
      <w:pPr>
        <w:pStyle w:val="2"/>
        <w:rPr>
          <w:rFonts w:eastAsia="Times New Roman"/>
          <w:lang w:eastAsia="ru-RU"/>
        </w:rPr>
      </w:pPr>
      <w:bookmarkStart w:id="53" w:name="_Toc445369444"/>
      <w:r w:rsidRPr="002B4B6D">
        <w:rPr>
          <w:rFonts w:eastAsia="Times New Roman"/>
          <w:lang w:eastAsia="ru-RU"/>
        </w:rPr>
        <w:lastRenderedPageBreak/>
        <w:t>Газовый конденсат</w:t>
      </w:r>
      <w:bookmarkEnd w:id="53"/>
    </w:p>
    <w:p w:rsidR="002B4B6D" w:rsidRPr="002B4B6D" w:rsidRDefault="002B4B6D" w:rsidP="002B4B6D">
      <w:pPr>
        <w:pStyle w:val="2"/>
        <w:rPr>
          <w:rFonts w:eastAsia="Times New Roman"/>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182 1 07 01013 01 1000 110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Газовый конденсат из всех видов месторождений  углеводородного сырья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182 1 07 01013 01 2100 110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Газовый конденсат из всех видов месторождений  углеводородного сырья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182 1 07 01013 01 2200 110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182 1 07 01013 01 3000 110</w:t>
            </w:r>
          </w:p>
        </w:tc>
      </w:tr>
    </w:tbl>
    <w:p w:rsidR="002B4B6D" w:rsidRDefault="002B4B6D" w:rsidP="002B4B6D">
      <w:pPr>
        <w:rPr>
          <w:lang w:eastAsia="ru-RU"/>
        </w:rPr>
      </w:pPr>
    </w:p>
    <w:p w:rsidR="002B4B6D" w:rsidRDefault="002B4B6D">
      <w:pPr>
        <w:rPr>
          <w:lang w:eastAsia="ru-RU"/>
        </w:rPr>
      </w:pPr>
      <w:r>
        <w:rPr>
          <w:lang w:eastAsia="ru-RU"/>
        </w:rPr>
        <w:br w:type="page"/>
      </w:r>
    </w:p>
    <w:p w:rsidR="002B4B6D" w:rsidRDefault="002B4B6D" w:rsidP="002B4B6D">
      <w:pPr>
        <w:pStyle w:val="1"/>
      </w:pPr>
      <w:bookmarkStart w:id="54" w:name="_Toc445369445"/>
      <w:r w:rsidRPr="002B4B6D">
        <w:lastRenderedPageBreak/>
        <w:t>Налог на добычу полезных ископаемых</w:t>
      </w:r>
      <w:bookmarkEnd w:id="54"/>
    </w:p>
    <w:p w:rsidR="002B4B6D" w:rsidRPr="002B4B6D" w:rsidRDefault="002B4B6D" w:rsidP="002B4B6D">
      <w:pPr>
        <w:rPr>
          <w:lang w:eastAsia="ru-RU"/>
        </w:rPr>
      </w:pPr>
    </w:p>
    <w:p w:rsidR="002B4B6D" w:rsidRPr="002B4B6D" w:rsidRDefault="002B4B6D" w:rsidP="002B4B6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182 1 07 01020 01 1000 110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общераспространенных полезных ископаемых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182 1 07 01020 01 2100 110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общераспространенных полезных ископаемых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182 1 07 01020 01 2200 110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182 1 07 01020 01 3000 110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182 1 07 01030 01 1000 110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прочих полезных ископаемых (за исключением полезных ископаемых в виде природных алмазов)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182 1 07 01030 01 2100 110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прочих полезных ископаемых (за исключением полезных ископаемых в виде природных алмазов)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182 1 07 01030 01 2200 110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182 1 07 01030 01 3000 110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182 1 07 01040 01 1000 110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 xml:space="preserve">Налог на добычу полезных ископаемых на континентальном </w:t>
            </w:r>
            <w:r w:rsidRPr="002B4B6D">
              <w:rPr>
                <w:rFonts w:ascii="Arial" w:eastAsia="Times New Roman" w:hAnsi="Arial" w:cs="Arial"/>
                <w:color w:val="000000"/>
                <w:sz w:val="21"/>
                <w:szCs w:val="21"/>
                <w:lang w:eastAsia="ru-RU"/>
              </w:rPr>
              <w:lastRenderedPageBreak/>
              <w:t>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 xml:space="preserve">182 1 07 01040 01 2100 </w:t>
            </w:r>
            <w:r w:rsidRPr="002B4B6D">
              <w:rPr>
                <w:rFonts w:ascii="Arial" w:eastAsia="Times New Roman" w:hAnsi="Arial" w:cs="Arial"/>
                <w:color w:val="000000"/>
                <w:sz w:val="21"/>
                <w:szCs w:val="21"/>
                <w:lang w:eastAsia="ru-RU"/>
              </w:rPr>
              <w:lastRenderedPageBreak/>
              <w:t>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182 1 07 01040 01 2200 110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182 1 07 01040 01 3000 110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182 1 07 01050 01 1000 110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в виде природных алмазов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182 1 07 01050 01 2100 110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в виде природных алмазов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182 1 07 01050 01 2200 110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182 1 07 01050 01 3000 110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182 1 07 01060 01 1000 110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в виде угля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182 1 07 01060 01 2100 110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в виде угля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182 1 07 01060 01 2200 110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182 1 07 01060 01 3000 110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182 1 07 02010 01 1000 110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182 1 07 02010 01 2100 110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182 1 07 02010 01 2200 110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182 1 07 02010 01 3000 110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r w:rsidRPr="002B4B6D">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182 1 07 02020 01 1000 110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182 1 07 02020 01 2100 110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182 1 07 02020 01 2200 110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182 1 07 02020 01 3000 110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 xml:space="preserve">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w:t>
            </w:r>
            <w:r w:rsidRPr="002B4B6D">
              <w:rPr>
                <w:rFonts w:ascii="Arial" w:eastAsia="Times New Roman" w:hAnsi="Arial" w:cs="Arial"/>
                <w:color w:val="000000"/>
                <w:sz w:val="21"/>
                <w:szCs w:val="21"/>
                <w:lang w:eastAsia="ru-RU"/>
              </w:rPr>
              <w:lastRenderedPageBreak/>
              <w:t>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182 1 07 02030 01 1000 110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182 1 07 02030 01 2100 110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182 1 07 02030 01 2200 110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182 1 07 02030 01 3000 110</w:t>
            </w:r>
          </w:p>
        </w:tc>
      </w:tr>
    </w:tbl>
    <w:p w:rsidR="002B4B6D" w:rsidRDefault="002B4B6D" w:rsidP="002B4B6D">
      <w:pPr>
        <w:rPr>
          <w:lang w:eastAsia="ru-RU"/>
        </w:rPr>
      </w:pPr>
    </w:p>
    <w:p w:rsidR="002B4B6D" w:rsidRPr="002B4B6D" w:rsidRDefault="002B4B6D" w:rsidP="002B4B6D">
      <w:pPr>
        <w:pStyle w:val="1"/>
      </w:pPr>
      <w:bookmarkStart w:id="55" w:name="_Toc445369446"/>
      <w:r w:rsidRPr="002B4B6D">
        <w:t>Водный налог</w:t>
      </w:r>
      <w:bookmarkEnd w:id="55"/>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Водный налог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182 1 07 03000 01 1000 110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Водный налог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182 1 07 03000 01 2100 110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Водный налог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182 1 07 03000 01 2200 110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Водный налог (суммы денежных взысканий (штрафов) по соответствующему платежу согласно законодательству Российской Федерации)</w:t>
            </w:r>
          </w:p>
        </w:tc>
        <w:tc>
          <w:tcPr>
            <w:tcW w:w="0" w:type="auto"/>
            <w:vAlign w:val="center"/>
            <w:hideMark/>
          </w:tcPr>
          <w:p w:rsidR="002B4B6D" w:rsidRPr="002B4B6D" w:rsidRDefault="002B4B6D" w:rsidP="002B4B6D">
            <w:pPr>
              <w:spacing w:after="0" w:line="240" w:lineRule="auto"/>
              <w:rPr>
                <w:rFonts w:ascii="Times New Roman" w:eastAsia="Times New Roman" w:hAnsi="Times New Roman" w:cs="Times New Roman"/>
                <w:sz w:val="20"/>
                <w:szCs w:val="20"/>
                <w:lang w:eastAsia="ru-RU"/>
              </w:rPr>
            </w:pPr>
          </w:p>
        </w:tc>
      </w:tr>
    </w:tbl>
    <w:p w:rsidR="002B4B6D" w:rsidRDefault="002B4B6D" w:rsidP="002B4B6D">
      <w:pPr>
        <w:rPr>
          <w:lang w:eastAsia="ru-RU"/>
        </w:rPr>
      </w:pPr>
    </w:p>
    <w:p w:rsidR="002B4B6D" w:rsidRPr="002B4B6D" w:rsidRDefault="002B4B6D" w:rsidP="002B4B6D">
      <w:pPr>
        <w:pStyle w:val="1"/>
      </w:pPr>
      <w:bookmarkStart w:id="56" w:name="_Toc445369447"/>
      <w:r w:rsidRPr="002B4B6D">
        <w:t>Сбор за пользование объектами животного мира</w:t>
      </w:r>
      <w:bookmarkEnd w:id="56"/>
    </w:p>
    <w:p w:rsidR="002B4B6D" w:rsidRPr="002B4B6D" w:rsidRDefault="002B4B6D" w:rsidP="002B4B6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lastRenderedPageBreak/>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182 1 07 04010 01 1000 110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Сбор за пользование объектами животного мира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182 1 07 04010 01 2100 110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Сбор за пользование объектами животного мира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182 1 07 04010 01 2200 110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182 1 07 04010 01 3000 110</w:t>
            </w:r>
          </w:p>
        </w:tc>
      </w:tr>
    </w:tbl>
    <w:p w:rsidR="002B4B6D" w:rsidRDefault="002B4B6D" w:rsidP="002B4B6D">
      <w:pPr>
        <w:rPr>
          <w:lang w:val="en-US" w:eastAsia="ru-RU"/>
        </w:rPr>
      </w:pPr>
    </w:p>
    <w:p w:rsidR="0079537B" w:rsidRDefault="0079537B" w:rsidP="0079537B">
      <w:pPr>
        <w:pStyle w:val="1"/>
      </w:pPr>
      <w:bookmarkStart w:id="57" w:name="_Toc445369448"/>
      <w:r>
        <w:t>Сбор за пользование объектами водных биологических ресурсов</w:t>
      </w:r>
      <w:bookmarkEnd w:id="57"/>
      <w:r>
        <w:t xml:space="preserve"> </w:t>
      </w:r>
    </w:p>
    <w:p w:rsidR="0079537B" w:rsidRDefault="0079537B" w:rsidP="0079537B">
      <w:pPr>
        <w:rPr>
          <w:rFonts w:ascii="Arial" w:hAnsi="Arial" w:cs="Arial"/>
          <w:vanish/>
          <w:color w:val="000000"/>
          <w:sz w:val="30"/>
          <w:szCs w:val="30"/>
        </w:rPr>
      </w:pPr>
    </w:p>
    <w:tbl>
      <w:tblPr>
        <w:tblW w:w="5000" w:type="pct"/>
        <w:tblBorders>
          <w:top w:val="single" w:sz="18" w:space="0" w:color="E8F0F7"/>
          <w:right w:val="single" w:sz="18" w:space="0" w:color="E8F0F7"/>
        </w:tblBorders>
        <w:tblCellMar>
          <w:top w:w="15" w:type="dxa"/>
          <w:left w:w="15" w:type="dxa"/>
          <w:bottom w:w="15" w:type="dxa"/>
          <w:right w:w="15" w:type="dxa"/>
        </w:tblCellMar>
        <w:tblLook w:val="04A0"/>
      </w:tblPr>
      <w:tblGrid>
        <w:gridCol w:w="6849"/>
        <w:gridCol w:w="2936"/>
      </w:tblGrid>
      <w:tr w:rsidR="0079537B" w:rsidRPr="0079537B" w:rsidTr="0079537B">
        <w:tc>
          <w:tcPr>
            <w:tcW w:w="3500" w:type="pct"/>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b/>
                <w:bCs/>
                <w:color w:val="000000"/>
                <w:sz w:val="22"/>
                <w:szCs w:val="22"/>
              </w:rPr>
              <w:t>Наименование доходов</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b/>
                <w:bCs/>
                <w:color w:val="000000"/>
                <w:sz w:val="22"/>
                <w:szCs w:val="22"/>
              </w:rPr>
              <w:t>Коды бюджетной классификации</w:t>
            </w:r>
          </w:p>
        </w:tc>
      </w:tr>
      <w:tr w:rsidR="0079537B" w:rsidRPr="0079537B" w:rsidTr="0079537B">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rPr>
                <w:rFonts w:ascii="Arial" w:hAnsi="Arial" w:cs="Arial"/>
                <w:color w:val="000000"/>
                <w:sz w:val="22"/>
                <w:szCs w:val="22"/>
              </w:rPr>
            </w:pPr>
            <w:r w:rsidRPr="0079537B">
              <w:rPr>
                <w:rFonts w:ascii="Arial" w:hAnsi="Arial" w:cs="Arial"/>
                <w:color w:val="000000"/>
                <w:sz w:val="22"/>
                <w:szCs w:val="22"/>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color w:val="000000"/>
                <w:sz w:val="22"/>
                <w:szCs w:val="22"/>
              </w:rPr>
              <w:t> 182 1 07 04020 01 1000 110</w:t>
            </w:r>
          </w:p>
        </w:tc>
      </w:tr>
      <w:tr w:rsidR="0079537B" w:rsidRPr="0079537B" w:rsidTr="0079537B">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rPr>
                <w:rFonts w:ascii="Arial" w:hAnsi="Arial" w:cs="Arial"/>
                <w:color w:val="000000"/>
                <w:sz w:val="22"/>
                <w:szCs w:val="22"/>
              </w:rPr>
            </w:pPr>
            <w:r w:rsidRPr="0079537B">
              <w:rPr>
                <w:rFonts w:ascii="Arial" w:hAnsi="Arial" w:cs="Arial"/>
                <w:color w:val="000000"/>
                <w:sz w:val="22"/>
                <w:szCs w:val="22"/>
              </w:rPr>
              <w:t>Сбор за пользование объектами водных биологических ресурсов (исключая внутренние водные объекты)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color w:val="000000"/>
                <w:sz w:val="22"/>
                <w:szCs w:val="22"/>
              </w:rPr>
              <w:t>182 1 07 04020 01 2100 110</w:t>
            </w:r>
          </w:p>
        </w:tc>
      </w:tr>
      <w:tr w:rsidR="0079537B" w:rsidRPr="0079537B" w:rsidTr="0079537B">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rPr>
                <w:rFonts w:ascii="Arial" w:hAnsi="Arial" w:cs="Arial"/>
                <w:color w:val="000000"/>
                <w:sz w:val="22"/>
                <w:szCs w:val="22"/>
              </w:rPr>
            </w:pPr>
            <w:r w:rsidRPr="0079537B">
              <w:rPr>
                <w:rFonts w:ascii="Arial" w:hAnsi="Arial" w:cs="Arial"/>
                <w:color w:val="000000"/>
                <w:sz w:val="22"/>
                <w:szCs w:val="22"/>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color w:val="000000"/>
                <w:sz w:val="22"/>
                <w:szCs w:val="22"/>
              </w:rPr>
              <w:t>182 1 07 04020 01 2200 110</w:t>
            </w:r>
          </w:p>
        </w:tc>
      </w:tr>
      <w:tr w:rsidR="0079537B" w:rsidRPr="0079537B" w:rsidTr="0079537B">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rPr>
                <w:rFonts w:ascii="Arial" w:hAnsi="Arial" w:cs="Arial"/>
                <w:color w:val="000000"/>
                <w:sz w:val="22"/>
                <w:szCs w:val="22"/>
              </w:rPr>
            </w:pPr>
            <w:r w:rsidRPr="0079537B">
              <w:rPr>
                <w:rFonts w:ascii="Arial" w:hAnsi="Arial" w:cs="Arial"/>
                <w:color w:val="000000"/>
                <w:sz w:val="22"/>
                <w:szCs w:val="22"/>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color w:val="000000"/>
                <w:sz w:val="22"/>
                <w:szCs w:val="22"/>
              </w:rPr>
              <w:t>182 1 07 04020 01 3000 110</w:t>
            </w:r>
          </w:p>
        </w:tc>
      </w:tr>
      <w:tr w:rsidR="0079537B" w:rsidRPr="0079537B" w:rsidTr="0079537B">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rPr>
                <w:rFonts w:ascii="Arial" w:hAnsi="Arial" w:cs="Arial"/>
                <w:color w:val="000000"/>
                <w:sz w:val="22"/>
                <w:szCs w:val="22"/>
              </w:rPr>
            </w:pPr>
            <w:r w:rsidRPr="0079537B">
              <w:rPr>
                <w:rFonts w:ascii="Arial" w:hAnsi="Arial" w:cs="Arial"/>
                <w:color w:val="000000"/>
                <w:sz w:val="22"/>
                <w:szCs w:val="22"/>
              </w:rPr>
              <w:lastRenderedPageBreak/>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color w:val="000000"/>
                <w:sz w:val="22"/>
                <w:szCs w:val="22"/>
              </w:rPr>
              <w:t>182 1 07 04030 01 1000 110</w:t>
            </w:r>
          </w:p>
        </w:tc>
      </w:tr>
      <w:tr w:rsidR="0079537B" w:rsidRPr="0079537B" w:rsidTr="0079537B">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rPr>
                <w:rFonts w:ascii="Arial" w:hAnsi="Arial" w:cs="Arial"/>
                <w:color w:val="000000"/>
                <w:sz w:val="22"/>
                <w:szCs w:val="22"/>
              </w:rPr>
            </w:pPr>
            <w:r w:rsidRPr="0079537B">
              <w:rPr>
                <w:rFonts w:ascii="Arial" w:hAnsi="Arial" w:cs="Arial"/>
                <w:color w:val="000000"/>
                <w:sz w:val="22"/>
                <w:szCs w:val="22"/>
              </w:rPr>
              <w:t>Сбор за пользование объектами водных биологических ресурсов (по внутренним водным объектам) (пени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color w:val="000000"/>
                <w:sz w:val="22"/>
                <w:szCs w:val="22"/>
              </w:rPr>
              <w:t>182 1 07 04030 01 2100 110</w:t>
            </w:r>
          </w:p>
        </w:tc>
      </w:tr>
      <w:tr w:rsidR="0079537B" w:rsidRPr="0079537B" w:rsidTr="0079537B">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rPr>
                <w:rFonts w:ascii="Arial" w:hAnsi="Arial" w:cs="Arial"/>
                <w:color w:val="000000"/>
                <w:sz w:val="22"/>
                <w:szCs w:val="22"/>
              </w:rPr>
            </w:pPr>
            <w:r w:rsidRPr="0079537B">
              <w:rPr>
                <w:rFonts w:ascii="Arial" w:hAnsi="Arial" w:cs="Arial"/>
                <w:color w:val="000000"/>
                <w:sz w:val="22"/>
                <w:szCs w:val="22"/>
              </w:rPr>
              <w:t>Сбор за пользование объектами водных биологических ресурсов (по внутренним водным объектам) (проценты по соответствующему платежу)</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color w:val="000000"/>
                <w:sz w:val="22"/>
                <w:szCs w:val="22"/>
              </w:rPr>
              <w:t>182 1 07 04030 01 2200 110</w:t>
            </w:r>
          </w:p>
        </w:tc>
      </w:tr>
      <w:tr w:rsidR="0079537B" w:rsidRPr="0079537B" w:rsidTr="0079537B">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rPr>
                <w:rFonts w:ascii="Arial" w:hAnsi="Arial" w:cs="Arial"/>
                <w:color w:val="000000"/>
                <w:sz w:val="22"/>
                <w:szCs w:val="22"/>
              </w:rPr>
            </w:pPr>
            <w:r w:rsidRPr="0079537B">
              <w:rPr>
                <w:rFonts w:ascii="Arial" w:hAnsi="Arial" w:cs="Arial"/>
                <w:color w:val="000000"/>
                <w:sz w:val="22"/>
                <w:szCs w:val="22"/>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0" w:type="auto"/>
            <w:tcBorders>
              <w:left w:val="single" w:sz="18" w:space="0" w:color="E8F0F7"/>
              <w:bottom w:val="single" w:sz="18" w:space="0" w:color="E8F0F7"/>
            </w:tcBorders>
            <w:tcMar>
              <w:top w:w="322" w:type="dxa"/>
              <w:left w:w="215" w:type="dxa"/>
              <w:bottom w:w="322" w:type="dxa"/>
              <w:right w:w="215" w:type="dxa"/>
            </w:tcMar>
            <w:hideMark/>
          </w:tcPr>
          <w:p w:rsidR="0079537B" w:rsidRPr="0079537B" w:rsidRDefault="0079537B">
            <w:pPr>
              <w:pStyle w:val="a4"/>
              <w:jc w:val="center"/>
              <w:rPr>
                <w:rFonts w:ascii="Arial" w:hAnsi="Arial" w:cs="Arial"/>
                <w:color w:val="000000"/>
                <w:sz w:val="22"/>
                <w:szCs w:val="22"/>
              </w:rPr>
            </w:pPr>
            <w:r w:rsidRPr="0079537B">
              <w:rPr>
                <w:rFonts w:ascii="Arial" w:hAnsi="Arial" w:cs="Arial"/>
                <w:color w:val="000000"/>
                <w:sz w:val="22"/>
                <w:szCs w:val="22"/>
              </w:rPr>
              <w:t>182 1 07 04030 01 3000 110</w:t>
            </w:r>
          </w:p>
        </w:tc>
      </w:tr>
    </w:tbl>
    <w:p w:rsidR="0079537B" w:rsidRPr="0079537B" w:rsidRDefault="0079537B" w:rsidP="002B4B6D">
      <w:pPr>
        <w:rPr>
          <w:lang w:val="en-US" w:eastAsia="ru-RU"/>
        </w:rPr>
      </w:pPr>
    </w:p>
    <w:p w:rsidR="002B4B6D" w:rsidRPr="002B4B6D" w:rsidRDefault="002B4B6D" w:rsidP="002B4B6D">
      <w:pPr>
        <w:pStyle w:val="1"/>
      </w:pPr>
      <w:bookmarkStart w:id="58" w:name="_Toc445369449"/>
      <w:r w:rsidRPr="002B4B6D">
        <w:t>Регулярные платежи за пользование недрами</w:t>
      </w:r>
      <w:bookmarkEnd w:id="58"/>
    </w:p>
    <w:p w:rsidR="002B4B6D" w:rsidRPr="002B4B6D" w:rsidRDefault="002B4B6D" w:rsidP="002B4B6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182 1 12 02030 01 1000 120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пользование недрами при пользовании недрами на территории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182 1 12 02030 01 2100 120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пользование недрами при пользовании недрами на территории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182 1 12 02030 01 2200 120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182 1 12 02030 01 3000 120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 xml:space="preserve">Регулярные платежи за пользование недрами с пользователей недр, осуществляющих поиск и разведку месторождений на </w:t>
            </w:r>
            <w:r w:rsidRPr="002B4B6D">
              <w:rPr>
                <w:rFonts w:ascii="Arial" w:eastAsia="Times New Roman" w:hAnsi="Arial" w:cs="Arial"/>
                <w:color w:val="000000"/>
                <w:sz w:val="21"/>
                <w:szCs w:val="21"/>
                <w:lang w:eastAsia="ru-RU"/>
              </w:rPr>
              <w:lastRenderedPageBreak/>
              <w:t>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182 1 12 02080 01 1000 120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182 1 12 02080 01 2100 120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182 1 12 02080 01 2200 120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182 1 12 02080 01 3000 120</w:t>
            </w:r>
          </w:p>
        </w:tc>
      </w:tr>
    </w:tbl>
    <w:p w:rsidR="002B4B6D" w:rsidRDefault="002B4B6D" w:rsidP="002B4B6D">
      <w:pPr>
        <w:rPr>
          <w:lang w:eastAsia="ru-RU"/>
        </w:rPr>
      </w:pPr>
    </w:p>
    <w:p w:rsidR="002B4B6D" w:rsidRPr="002B4B6D" w:rsidRDefault="002B4B6D" w:rsidP="002B4B6D">
      <w:pPr>
        <w:pStyle w:val="1"/>
      </w:pPr>
      <w:bookmarkStart w:id="59" w:name="_Toc445369450"/>
      <w:r w:rsidRPr="002B4B6D">
        <w:t>Утилизационный сбор</w:t>
      </w:r>
      <w:bookmarkEnd w:id="59"/>
    </w:p>
    <w:p w:rsidR="002B4B6D" w:rsidRPr="002B4B6D" w:rsidRDefault="002B4B6D" w:rsidP="002B4B6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Утилизационный сбор (сумма сбора, уплачиваемого за колесные транспортные средства, произведенные, изготовленные в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182 1 12 08000 01 2000 120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Утилизационный сбор (сумма сбора, уплаченного за самоходные машины и прицепы к ним, произведенные, изготовленные в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182 1 12 08000 01 6000 120</w:t>
            </w:r>
          </w:p>
        </w:tc>
      </w:tr>
    </w:tbl>
    <w:p w:rsidR="002B4B6D" w:rsidRDefault="002B4B6D" w:rsidP="002B4B6D">
      <w:pPr>
        <w:rPr>
          <w:lang w:eastAsia="ru-RU"/>
        </w:rPr>
      </w:pPr>
    </w:p>
    <w:p w:rsidR="002B4B6D" w:rsidRDefault="002B4B6D">
      <w:pPr>
        <w:rPr>
          <w:rFonts w:ascii="Times New Roman" w:eastAsia="Times New Roman" w:hAnsi="Times New Roman" w:cs="Times New Roman"/>
          <w:color w:val="2E74B5" w:themeColor="accent1" w:themeShade="BF"/>
          <w:sz w:val="32"/>
          <w:szCs w:val="32"/>
          <w:lang w:eastAsia="ru-RU"/>
        </w:rPr>
      </w:pPr>
      <w:r>
        <w:br w:type="page"/>
      </w:r>
    </w:p>
    <w:p w:rsidR="002B4B6D" w:rsidRPr="002B4B6D" w:rsidRDefault="002B4B6D" w:rsidP="002B4B6D">
      <w:pPr>
        <w:pStyle w:val="1"/>
      </w:pPr>
      <w:bookmarkStart w:id="60" w:name="_Toc445369451"/>
      <w:r w:rsidRPr="002B4B6D">
        <w:lastRenderedPageBreak/>
        <w:t>Торговый сбор</w:t>
      </w:r>
      <w:bookmarkEnd w:id="60"/>
    </w:p>
    <w:p w:rsidR="002B4B6D" w:rsidRDefault="002B4B6D" w:rsidP="002B4B6D">
      <w:pPr>
        <w:rPr>
          <w:rFonts w:ascii="Arial" w:hAnsi="Arial" w:cs="Arial"/>
          <w:vanish/>
          <w:color w:val="000000"/>
          <w:sz w:val="21"/>
          <w:szCs w:val="21"/>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jc w:val="center"/>
              <w:rPr>
                <w:rFonts w:ascii="Arial" w:hAnsi="Arial" w:cs="Arial"/>
                <w:color w:val="000000"/>
                <w:sz w:val="21"/>
                <w:szCs w:val="21"/>
              </w:rPr>
            </w:pPr>
            <w:r>
              <w:rPr>
                <w:rFonts w:ascii="Arial" w:hAnsi="Arial" w:cs="Arial"/>
                <w:b/>
                <w:bCs/>
                <w:color w:val="000000"/>
                <w:sz w:val="21"/>
                <w:szCs w:val="21"/>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jc w:val="center"/>
              <w:rPr>
                <w:rFonts w:ascii="Arial" w:hAnsi="Arial" w:cs="Arial"/>
                <w:color w:val="000000"/>
                <w:sz w:val="21"/>
                <w:szCs w:val="21"/>
              </w:rPr>
            </w:pPr>
            <w:r>
              <w:rPr>
                <w:rFonts w:ascii="Arial" w:hAnsi="Arial" w:cs="Arial"/>
                <w:b/>
                <w:bCs/>
                <w:color w:val="000000"/>
                <w:sz w:val="21"/>
                <w:szCs w:val="21"/>
              </w:rPr>
              <w:t xml:space="preserve">Коды бюджетной классификации </w:t>
            </w:r>
          </w:p>
        </w:tc>
      </w:tr>
      <w:tr w:rsid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rPr>
                <w:rFonts w:ascii="Arial" w:hAnsi="Arial" w:cs="Arial"/>
                <w:color w:val="000000"/>
                <w:sz w:val="21"/>
                <w:szCs w:val="21"/>
              </w:rPr>
            </w:pPr>
            <w:r>
              <w:rPr>
                <w:rFonts w:ascii="Arial" w:hAnsi="Arial" w:cs="Arial"/>
                <w:color w:val="000000"/>
                <w:sz w:val="21"/>
                <w:szCs w:val="21"/>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jc w:val="center"/>
              <w:rPr>
                <w:rFonts w:ascii="Arial" w:hAnsi="Arial" w:cs="Arial"/>
                <w:color w:val="000000"/>
                <w:sz w:val="21"/>
                <w:szCs w:val="21"/>
              </w:rPr>
            </w:pPr>
            <w:r>
              <w:rPr>
                <w:rFonts w:ascii="Arial" w:hAnsi="Arial" w:cs="Arial"/>
                <w:color w:val="000000"/>
                <w:sz w:val="21"/>
                <w:szCs w:val="21"/>
              </w:rPr>
              <w:t>182 1 05 05010 02 1000 110</w:t>
            </w:r>
          </w:p>
        </w:tc>
      </w:tr>
      <w:tr w:rsid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rPr>
                <w:rFonts w:ascii="Arial" w:hAnsi="Arial" w:cs="Arial"/>
                <w:color w:val="000000"/>
                <w:sz w:val="21"/>
                <w:szCs w:val="21"/>
              </w:rPr>
            </w:pPr>
            <w:r>
              <w:rPr>
                <w:rFonts w:ascii="Arial" w:hAnsi="Arial" w:cs="Arial"/>
                <w:color w:val="000000"/>
                <w:sz w:val="21"/>
                <w:szCs w:val="21"/>
              </w:rPr>
              <w:t>Торговый сбор, уплачиваемый на территориях городов федерального значения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jc w:val="center"/>
              <w:rPr>
                <w:rFonts w:ascii="Arial" w:hAnsi="Arial" w:cs="Arial"/>
                <w:color w:val="000000"/>
                <w:sz w:val="21"/>
                <w:szCs w:val="21"/>
              </w:rPr>
            </w:pPr>
            <w:r>
              <w:rPr>
                <w:rFonts w:ascii="Arial" w:hAnsi="Arial" w:cs="Arial"/>
                <w:color w:val="000000"/>
                <w:sz w:val="21"/>
                <w:szCs w:val="21"/>
              </w:rPr>
              <w:t>182 1 05 05010 02 2100 110</w:t>
            </w:r>
          </w:p>
        </w:tc>
      </w:tr>
      <w:tr w:rsid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rPr>
                <w:rFonts w:ascii="Arial" w:hAnsi="Arial" w:cs="Arial"/>
                <w:color w:val="000000"/>
                <w:sz w:val="21"/>
                <w:szCs w:val="21"/>
              </w:rPr>
            </w:pPr>
            <w:r>
              <w:rPr>
                <w:rFonts w:ascii="Arial" w:hAnsi="Arial" w:cs="Arial"/>
                <w:color w:val="000000"/>
                <w:sz w:val="21"/>
                <w:szCs w:val="21"/>
              </w:rPr>
              <w:t>Торговый сбор, уплачиваемый на территориях городов федерального значения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jc w:val="center"/>
              <w:rPr>
                <w:rFonts w:ascii="Arial" w:hAnsi="Arial" w:cs="Arial"/>
                <w:color w:val="000000"/>
                <w:sz w:val="21"/>
                <w:szCs w:val="21"/>
              </w:rPr>
            </w:pPr>
            <w:r>
              <w:rPr>
                <w:rFonts w:ascii="Arial" w:hAnsi="Arial" w:cs="Arial"/>
                <w:color w:val="000000"/>
                <w:sz w:val="21"/>
                <w:szCs w:val="21"/>
              </w:rPr>
              <w:t>182 1 05 05010 02 2200 110</w:t>
            </w:r>
          </w:p>
        </w:tc>
      </w:tr>
      <w:tr w:rsid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rPr>
                <w:rFonts w:ascii="Arial" w:hAnsi="Arial" w:cs="Arial"/>
                <w:color w:val="000000"/>
                <w:sz w:val="21"/>
                <w:szCs w:val="21"/>
              </w:rPr>
            </w:pPr>
            <w:r>
              <w:rPr>
                <w:rFonts w:ascii="Arial" w:hAnsi="Arial" w:cs="Arial"/>
                <w:color w:val="000000"/>
                <w:sz w:val="21"/>
                <w:szCs w:val="21"/>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jc w:val="center"/>
              <w:rPr>
                <w:rFonts w:ascii="Arial" w:hAnsi="Arial" w:cs="Arial"/>
                <w:color w:val="000000"/>
                <w:sz w:val="21"/>
                <w:szCs w:val="21"/>
              </w:rPr>
            </w:pPr>
            <w:r>
              <w:rPr>
                <w:rFonts w:ascii="Arial" w:hAnsi="Arial" w:cs="Arial"/>
                <w:color w:val="000000"/>
                <w:sz w:val="21"/>
                <w:szCs w:val="21"/>
              </w:rPr>
              <w:t>182 1 05 05010 02 3000 110</w:t>
            </w:r>
          </w:p>
        </w:tc>
      </w:tr>
      <w:tr w:rsid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rPr>
                <w:rFonts w:ascii="Arial" w:hAnsi="Arial" w:cs="Arial"/>
                <w:color w:val="000000"/>
                <w:sz w:val="21"/>
                <w:szCs w:val="21"/>
              </w:rPr>
            </w:pPr>
            <w:r>
              <w:rPr>
                <w:rFonts w:ascii="Arial" w:hAnsi="Arial" w:cs="Arial"/>
                <w:color w:val="000000"/>
                <w:sz w:val="21"/>
                <w:szCs w:val="21"/>
              </w:rPr>
              <w:t>Торговый сбор, уплачиваемый на территориях городов федерального значения (прочие поступления)*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jc w:val="center"/>
              <w:rPr>
                <w:rFonts w:ascii="Arial" w:hAnsi="Arial" w:cs="Arial"/>
                <w:color w:val="000000"/>
                <w:sz w:val="21"/>
                <w:szCs w:val="21"/>
              </w:rPr>
            </w:pPr>
            <w:r>
              <w:rPr>
                <w:rFonts w:ascii="Arial" w:hAnsi="Arial" w:cs="Arial"/>
                <w:color w:val="000000"/>
                <w:sz w:val="21"/>
                <w:szCs w:val="21"/>
              </w:rPr>
              <w:t>182 1 05 05010 02 4000 110</w:t>
            </w:r>
          </w:p>
        </w:tc>
      </w:tr>
      <w:tr w:rsid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rPr>
                <w:rFonts w:ascii="Arial" w:hAnsi="Arial" w:cs="Arial"/>
                <w:color w:val="000000"/>
                <w:sz w:val="21"/>
                <w:szCs w:val="21"/>
              </w:rPr>
            </w:pPr>
            <w:r>
              <w:rPr>
                <w:rFonts w:ascii="Arial" w:hAnsi="Arial" w:cs="Arial"/>
                <w:color w:val="000000"/>
                <w:sz w:val="21"/>
                <w:szCs w:val="21"/>
              </w:rPr>
              <w:t>Торговый сбор, уплачиваемый на территориях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Default="002B4B6D">
            <w:pPr>
              <w:pStyle w:val="a4"/>
              <w:jc w:val="center"/>
              <w:rPr>
                <w:rFonts w:ascii="Arial" w:hAnsi="Arial" w:cs="Arial"/>
                <w:color w:val="000000"/>
                <w:sz w:val="21"/>
                <w:szCs w:val="21"/>
              </w:rPr>
            </w:pPr>
            <w:r>
              <w:rPr>
                <w:rFonts w:ascii="Arial" w:hAnsi="Arial" w:cs="Arial"/>
                <w:color w:val="000000"/>
                <w:sz w:val="21"/>
                <w:szCs w:val="21"/>
              </w:rPr>
              <w:t>182 1 05 05010 02 5000 110</w:t>
            </w:r>
          </w:p>
        </w:tc>
      </w:tr>
    </w:tbl>
    <w:p w:rsidR="002B4B6D" w:rsidRDefault="002B4B6D" w:rsidP="002B4B6D">
      <w:pPr>
        <w:rPr>
          <w:lang w:eastAsia="ru-RU"/>
        </w:rPr>
      </w:pPr>
    </w:p>
    <w:p w:rsidR="002B4B6D" w:rsidRPr="002B4B6D" w:rsidRDefault="002B4B6D" w:rsidP="002B4B6D">
      <w:pPr>
        <w:pStyle w:val="1"/>
      </w:pPr>
      <w:bookmarkStart w:id="61" w:name="_Toc445369452"/>
      <w:r w:rsidRPr="002B4B6D">
        <w:t>Государственная пошлина</w:t>
      </w:r>
      <w:bookmarkEnd w:id="61"/>
    </w:p>
    <w:p w:rsidR="002B4B6D" w:rsidRPr="002B4B6D" w:rsidRDefault="002B4B6D" w:rsidP="002B4B6D">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2B4B6D" w:rsidRPr="002B4B6D" w:rsidTr="002B4B6D">
        <w:tc>
          <w:tcPr>
            <w:tcW w:w="3500" w:type="pct"/>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b/>
                <w:bCs/>
                <w:color w:val="000000"/>
                <w:sz w:val="21"/>
                <w:szCs w:val="21"/>
                <w:lang w:eastAsia="ru-RU"/>
              </w:rPr>
              <w:t>Коды бюджетной классификации</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182 1 08 01000 01 1000 110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182 1 08 02010 01 1000 110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182 1 08 02020 01 1000 110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182 1 08 03010 01 1000 110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182 1 08 03020 01 1000 110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182 1 08 07010 01 1000 110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182 1 08 07010 01 8000 110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182 1 08 07030 01 1000 110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182 1 08 07081 01 0300 110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w:t>
            </w:r>
            <w:r w:rsidRPr="002B4B6D">
              <w:rPr>
                <w:rFonts w:ascii="Arial" w:eastAsia="Times New Roman" w:hAnsi="Arial" w:cs="Arial"/>
                <w:color w:val="000000"/>
                <w:sz w:val="21"/>
                <w:szCs w:val="21"/>
                <w:lang w:eastAsia="ru-RU"/>
              </w:rPr>
              <w:lastRenderedPageBreak/>
              <w:t>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182 1 08 07081 01 0400 110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lastRenderedPageBreak/>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182 1 08 07081 01 0500 110</w:t>
            </w:r>
            <w:r w:rsidRPr="002B4B6D">
              <w:rPr>
                <w:rFonts w:ascii="Arial" w:eastAsia="Times New Roman" w:hAnsi="Arial" w:cs="Arial"/>
                <w:color w:val="000000"/>
                <w:sz w:val="18"/>
                <w:szCs w:val="18"/>
                <w:lang w:eastAsia="ru-RU"/>
              </w:rPr>
              <w:t> </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182 1 08 07081 01 0700 110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182 1 08 07200 01 0039 110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182 1 08 07310 01 1000 110</w:t>
            </w:r>
          </w:p>
        </w:tc>
      </w:tr>
      <w:tr w:rsidR="002B4B6D" w:rsidRPr="002B4B6D" w:rsidTr="002B4B6D">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2B4B6D" w:rsidRPr="002B4B6D" w:rsidRDefault="002B4B6D" w:rsidP="002B4B6D">
            <w:pPr>
              <w:spacing w:before="100" w:beforeAutospacing="1" w:after="100" w:afterAutospacing="1" w:line="240" w:lineRule="auto"/>
              <w:jc w:val="center"/>
              <w:rPr>
                <w:rFonts w:ascii="Arial" w:eastAsia="Times New Roman" w:hAnsi="Arial" w:cs="Arial"/>
                <w:color w:val="000000"/>
                <w:sz w:val="21"/>
                <w:szCs w:val="21"/>
                <w:lang w:eastAsia="ru-RU"/>
              </w:rPr>
            </w:pPr>
            <w:r w:rsidRPr="002B4B6D">
              <w:rPr>
                <w:rFonts w:ascii="Arial" w:eastAsia="Times New Roman" w:hAnsi="Arial" w:cs="Arial"/>
                <w:color w:val="000000"/>
                <w:sz w:val="21"/>
                <w:szCs w:val="21"/>
                <w:lang w:eastAsia="ru-RU"/>
              </w:rPr>
              <w:t>182 1 08 07320 01 1000 110</w:t>
            </w:r>
          </w:p>
        </w:tc>
      </w:tr>
    </w:tbl>
    <w:p w:rsidR="002B4B6D" w:rsidRDefault="002B4B6D" w:rsidP="002B4B6D">
      <w:pPr>
        <w:rPr>
          <w:lang w:eastAsia="ru-RU"/>
        </w:rPr>
      </w:pPr>
    </w:p>
    <w:p w:rsidR="002B4B6D" w:rsidRDefault="002B4B6D">
      <w:pPr>
        <w:rPr>
          <w:rFonts w:cs="Arial"/>
          <w:sz w:val="63"/>
          <w:szCs w:val="63"/>
        </w:rPr>
      </w:pPr>
      <w:r>
        <w:rPr>
          <w:rFonts w:cs="Arial"/>
          <w:sz w:val="63"/>
          <w:szCs w:val="63"/>
        </w:rPr>
        <w:br w:type="page"/>
      </w:r>
    </w:p>
    <w:p w:rsidR="002B4B6D" w:rsidRDefault="002B4B6D" w:rsidP="002B4B6D">
      <w:pPr>
        <w:pStyle w:val="1"/>
      </w:pPr>
      <w:bookmarkStart w:id="62" w:name="_Toc445369453"/>
      <w:r>
        <w:lastRenderedPageBreak/>
        <w:t>Задолженность и перерасчеты по отмененным налогам, сборам и иным обязательным платежам</w:t>
      </w:r>
      <w:bookmarkEnd w:id="62"/>
    </w:p>
    <w:p w:rsidR="002B4B6D" w:rsidRDefault="002B4B6D" w:rsidP="002B4B6D">
      <w:pPr>
        <w:rPr>
          <w:lang w:eastAsia="ru-RU"/>
        </w:rPr>
      </w:pPr>
    </w:p>
    <w:p w:rsidR="00FF38BB" w:rsidRDefault="00FF38BB" w:rsidP="00FF38BB">
      <w:pPr>
        <w:pStyle w:val="2"/>
      </w:pPr>
      <w:bookmarkStart w:id="63" w:name="_Toc445369454"/>
      <w:r>
        <w:t>Налог на прибыль организаций, зачислявшийся до 1 января 2005 года в местные бюджеты</w:t>
      </w:r>
      <w:bookmarkEnd w:id="63"/>
    </w:p>
    <w:p w:rsidR="00FF38BB" w:rsidRPr="00FF38BB" w:rsidRDefault="00FF38BB" w:rsidP="00FF38BB">
      <w:pPr>
        <w:pStyle w:val="2"/>
        <w:rPr>
          <w:lang w:eastAsia="ru-RU"/>
        </w:rPr>
      </w:pPr>
    </w:p>
    <w:p w:rsidR="00FF38BB" w:rsidRDefault="00FF38BB" w:rsidP="00FF38BB">
      <w:pPr>
        <w:rPr>
          <w:rFonts w:ascii="Arial" w:hAnsi="Arial" w:cs="Arial"/>
          <w:vanish/>
          <w:color w:val="000000"/>
          <w:sz w:val="21"/>
          <w:szCs w:val="21"/>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FF38BB" w:rsidTr="00FF38BB">
        <w:tc>
          <w:tcPr>
            <w:tcW w:w="3500" w:type="pct"/>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b/>
                <w:bCs/>
                <w:color w:val="000000"/>
                <w:sz w:val="21"/>
                <w:szCs w:val="21"/>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b/>
                <w:bCs/>
                <w:color w:val="000000"/>
                <w:sz w:val="21"/>
                <w:szCs w:val="21"/>
              </w:rPr>
              <w:t>Коды бюджетной классификации</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182 1 09 01010 03 1000 110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182 1 09 01010 03 2100 110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182 1 09 01010 03 2200 110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182 1 09 01010 03 3000 110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182 1 09 01020 04 1000 110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182 1 09 01020 04 2100 110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 xml:space="preserve">Налог на прибыль организаций, зачислявшийся до 1 января 2005 года в местные бюджеты, мобилизуемый на территориях </w:t>
            </w:r>
            <w:r>
              <w:rPr>
                <w:rFonts w:ascii="Arial" w:hAnsi="Arial" w:cs="Arial"/>
                <w:color w:val="000000"/>
                <w:sz w:val="21"/>
                <w:szCs w:val="21"/>
              </w:rPr>
              <w:lastRenderedPageBreak/>
              <w:t>городских округов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lastRenderedPageBreak/>
              <w:t>182 1 09 01020 04 2200 110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lastRenderedPageBreak/>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182 1 09 01020 04 3000 110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182 1 09 01020 11 1000 110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182 1 09 01020 11 2100 110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182 1 09 01020 11 2200 110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182 1 09 01020 11 3000 110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182 1 09 01020 12 1000 110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182 1 09 01020 12 2100 110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182 1 09 01020 12 2200 110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182 1 09 01020 12 3000 110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lastRenderedPageBreak/>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182 1 09 01030 05 1000 110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182 1 09 01030 05 2100 110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182 1 09 01030 05 2200 110</w:t>
            </w:r>
          </w:p>
        </w:tc>
      </w:tr>
      <w:tr w:rsid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rPr>
                <w:rFonts w:ascii="Arial" w:hAnsi="Arial" w:cs="Arial"/>
                <w:color w:val="000000"/>
                <w:sz w:val="21"/>
                <w:szCs w:val="21"/>
              </w:rPr>
            </w:pPr>
            <w:r>
              <w:rPr>
                <w:rFonts w:ascii="Arial" w:hAnsi="Arial" w:cs="Arial"/>
                <w:color w:val="000000"/>
                <w:sz w:val="21"/>
                <w:szCs w:val="21"/>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Default="00FF38BB">
            <w:pPr>
              <w:pStyle w:val="a4"/>
              <w:jc w:val="center"/>
              <w:rPr>
                <w:rFonts w:ascii="Arial" w:hAnsi="Arial" w:cs="Arial"/>
                <w:color w:val="000000"/>
                <w:sz w:val="21"/>
                <w:szCs w:val="21"/>
              </w:rPr>
            </w:pPr>
            <w:r>
              <w:rPr>
                <w:rFonts w:ascii="Arial" w:hAnsi="Arial" w:cs="Arial"/>
                <w:color w:val="000000"/>
                <w:sz w:val="21"/>
                <w:szCs w:val="21"/>
              </w:rPr>
              <w:t>182 1 09 01030 05 3000 110</w:t>
            </w:r>
          </w:p>
        </w:tc>
      </w:tr>
    </w:tbl>
    <w:p w:rsidR="00FF38BB" w:rsidRDefault="00FF38BB" w:rsidP="00FF38BB">
      <w:pPr>
        <w:pStyle w:val="1"/>
      </w:pPr>
    </w:p>
    <w:p w:rsidR="00FF38BB" w:rsidRDefault="00FF38BB" w:rsidP="00FF38BB">
      <w:pPr>
        <w:pStyle w:val="2"/>
        <w:rPr>
          <w:rFonts w:eastAsia="Times New Roman"/>
        </w:rPr>
      </w:pPr>
      <w:bookmarkStart w:id="64" w:name="_Toc445369455"/>
      <w:r w:rsidRPr="00FF38BB">
        <w:rPr>
          <w:rFonts w:eastAsia="Times New Roman"/>
        </w:rPr>
        <w:t>Акцизы на природный газ</w:t>
      </w:r>
      <w:bookmarkEnd w:id="64"/>
      <w:r w:rsidRPr="00FF38BB">
        <w:rPr>
          <w:rFonts w:eastAsia="Times New Roman"/>
        </w:rPr>
        <w:t xml:space="preserve"> </w:t>
      </w:r>
    </w:p>
    <w:p w:rsidR="00FF38BB" w:rsidRPr="00FF38BB" w:rsidRDefault="00FF38BB" w:rsidP="00FF38BB">
      <w:pPr>
        <w:pStyle w:val="2"/>
        <w:rPr>
          <w:lang w:eastAsia="ru-RU"/>
        </w:rPr>
      </w:pPr>
    </w:p>
    <w:p w:rsidR="00FF38BB" w:rsidRPr="00FF38BB" w:rsidRDefault="00FF38BB" w:rsidP="00FF38BB">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FF38BB" w:rsidRPr="00FF38BB" w:rsidTr="00FF38BB">
        <w:tc>
          <w:tcPr>
            <w:tcW w:w="3500" w:type="pct"/>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Коды бюджетной классификации</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Акцизы на  природный газ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182 1 09 02010 01 1000 110</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Акцизы на  природный газ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182 1 09 02010 01 2100 110</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Акцизы на  природный газ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182 1 09 02010 01 2200 110</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Акцизы на  природный газ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182 1 09 02010 01 3000 110</w:t>
            </w:r>
          </w:p>
        </w:tc>
      </w:tr>
    </w:tbl>
    <w:p w:rsidR="00FF38BB" w:rsidRDefault="00FF38BB" w:rsidP="002B4B6D">
      <w:pPr>
        <w:rPr>
          <w:lang w:eastAsia="ru-RU"/>
        </w:rPr>
      </w:pPr>
    </w:p>
    <w:p w:rsidR="00FF38BB" w:rsidRDefault="00FF38BB">
      <w:pPr>
        <w:rPr>
          <w:lang w:eastAsia="ru-RU"/>
        </w:rPr>
      </w:pPr>
      <w:r>
        <w:rPr>
          <w:lang w:eastAsia="ru-RU"/>
        </w:rPr>
        <w:br w:type="page"/>
      </w:r>
    </w:p>
    <w:p w:rsidR="00FF38BB" w:rsidRDefault="00FF38BB" w:rsidP="00FF38BB">
      <w:pPr>
        <w:pStyle w:val="2"/>
      </w:pPr>
      <w:bookmarkStart w:id="65" w:name="_Toc445369456"/>
      <w:r>
        <w:lastRenderedPageBreak/>
        <w:t>Платежи за пользование природными ресурсами</w:t>
      </w:r>
      <w:bookmarkEnd w:id="65"/>
    </w:p>
    <w:p w:rsidR="00FF38BB" w:rsidRDefault="00FF38BB" w:rsidP="00FF38BB"/>
    <w:p w:rsidR="00FF38BB" w:rsidRDefault="00FF38BB" w:rsidP="00FF38BB">
      <w:pPr>
        <w:pStyle w:val="3"/>
        <w:rPr>
          <w:rFonts w:eastAsia="Times New Roman"/>
          <w:lang w:eastAsia="ru-RU"/>
        </w:rPr>
      </w:pPr>
      <w:bookmarkStart w:id="66" w:name="_Toc445369457"/>
      <w:r w:rsidRPr="00FF38BB">
        <w:rPr>
          <w:rFonts w:eastAsia="Times New Roman"/>
          <w:lang w:eastAsia="ru-RU"/>
        </w:rPr>
        <w:t>Платежи за добычу общераспространенных полезных ископаемых</w:t>
      </w:r>
      <w:bookmarkEnd w:id="66"/>
    </w:p>
    <w:p w:rsidR="00FF38BB" w:rsidRPr="00FF38BB" w:rsidRDefault="00FF38BB" w:rsidP="00FF38BB">
      <w:pPr>
        <w:rPr>
          <w:lang w:eastAsia="ru-RU"/>
        </w:rPr>
      </w:pPr>
    </w:p>
    <w:p w:rsidR="00FF38BB" w:rsidRPr="00FF38BB" w:rsidRDefault="00FF38BB" w:rsidP="00FF38BB">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FF38BB" w:rsidRPr="00FF38BB" w:rsidTr="00FF38BB">
        <w:tc>
          <w:tcPr>
            <w:tcW w:w="3500" w:type="pct"/>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Коды бюджетной классификации</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Платежи за добычу общераспространенных полезных ископаемых,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182 1 09 03021 03 1000 110</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182 1 09 03021 04 1000 110</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182 1 09 03021 05 1000 110</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182 1 09 03021 11 1000 110</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Платежи за добычу общераспространенных полезных ископаемых,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182 1 09 03021 12 1000 110</w:t>
            </w:r>
          </w:p>
        </w:tc>
      </w:tr>
    </w:tbl>
    <w:p w:rsidR="00FF38BB" w:rsidRDefault="00FF38BB" w:rsidP="00FF38BB"/>
    <w:p w:rsidR="00FF38BB" w:rsidRDefault="00FF38BB" w:rsidP="00FF38BB">
      <w:pPr>
        <w:pStyle w:val="3"/>
        <w:rPr>
          <w:rFonts w:eastAsia="Times New Roman"/>
          <w:lang w:eastAsia="ru-RU"/>
        </w:rPr>
      </w:pPr>
      <w:bookmarkStart w:id="67" w:name="_Toc445369458"/>
      <w:r w:rsidRPr="00FF38BB">
        <w:rPr>
          <w:rFonts w:eastAsia="Times New Roman"/>
          <w:lang w:eastAsia="ru-RU"/>
        </w:rPr>
        <w:t>Платежи за добычу углеводородного сырья</w:t>
      </w:r>
      <w:bookmarkEnd w:id="67"/>
    </w:p>
    <w:p w:rsidR="00FF38BB" w:rsidRPr="00FF38BB" w:rsidRDefault="00FF38BB" w:rsidP="00FF38BB">
      <w:pPr>
        <w:rPr>
          <w:lang w:eastAsia="ru-RU"/>
        </w:rPr>
      </w:pPr>
    </w:p>
    <w:p w:rsidR="00FF38BB" w:rsidRPr="00FF38BB" w:rsidRDefault="00FF38BB" w:rsidP="00FF38BB">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FF38BB" w:rsidRPr="00FF38BB" w:rsidTr="00FF38BB">
        <w:tc>
          <w:tcPr>
            <w:tcW w:w="3500" w:type="pct"/>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Коды бюджетной классификации</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182 1 09 03022 01 1000 110</w:t>
            </w:r>
          </w:p>
        </w:tc>
      </w:tr>
    </w:tbl>
    <w:p w:rsidR="00FF38BB" w:rsidRDefault="00FF38BB" w:rsidP="00FF38BB"/>
    <w:p w:rsidR="00FF38BB" w:rsidRDefault="00FF38BB" w:rsidP="00FF38BB">
      <w:pPr>
        <w:pStyle w:val="3"/>
        <w:rPr>
          <w:rFonts w:eastAsia="Times New Roman"/>
          <w:lang w:eastAsia="ru-RU"/>
        </w:rPr>
      </w:pPr>
      <w:bookmarkStart w:id="68" w:name="_Toc445369459"/>
      <w:r w:rsidRPr="00FF38BB">
        <w:rPr>
          <w:rFonts w:eastAsia="Times New Roman"/>
          <w:lang w:eastAsia="ru-RU"/>
        </w:rPr>
        <w:t>Платежи за добычу подземных вод</w:t>
      </w:r>
      <w:bookmarkEnd w:id="68"/>
    </w:p>
    <w:p w:rsidR="00FF38BB" w:rsidRPr="00FF38BB" w:rsidRDefault="00FF38BB" w:rsidP="00FF38BB">
      <w:pPr>
        <w:rPr>
          <w:lang w:eastAsia="ru-RU"/>
        </w:rPr>
      </w:pPr>
    </w:p>
    <w:p w:rsidR="00FF38BB" w:rsidRPr="00FF38BB" w:rsidRDefault="00FF38BB" w:rsidP="00FF38BB">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FF38BB" w:rsidRPr="00FF38BB" w:rsidTr="00FF38BB">
        <w:tc>
          <w:tcPr>
            <w:tcW w:w="3500" w:type="pct"/>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Коды бюджетной классификации</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182 1 09 03023 01 1000 110</w:t>
            </w:r>
          </w:p>
        </w:tc>
      </w:tr>
    </w:tbl>
    <w:p w:rsidR="00FF38BB" w:rsidRDefault="00FF38BB" w:rsidP="00FF38BB"/>
    <w:p w:rsidR="00444D3A" w:rsidRDefault="00444D3A" w:rsidP="00444D3A">
      <w:pPr>
        <w:pStyle w:val="3"/>
        <w:rPr>
          <w:rFonts w:eastAsia="Times New Roman"/>
          <w:lang w:eastAsia="ru-RU"/>
        </w:rPr>
      </w:pPr>
      <w:bookmarkStart w:id="69" w:name="_Toc445369460"/>
      <w:r w:rsidRPr="00FF38BB">
        <w:rPr>
          <w:rFonts w:eastAsia="Times New Roman"/>
          <w:lang w:eastAsia="ru-RU"/>
        </w:rPr>
        <w:t>Платежи за добычу полезных ископаемых из уникальных месторождений и групп месторождений федерального значения</w:t>
      </w:r>
      <w:bookmarkEnd w:id="69"/>
    </w:p>
    <w:p w:rsidR="00444D3A" w:rsidRPr="00444D3A" w:rsidRDefault="00444D3A" w:rsidP="00444D3A">
      <w:pPr>
        <w:rPr>
          <w:lang w:eastAsia="ru-RU"/>
        </w:rPr>
      </w:pPr>
    </w:p>
    <w:p w:rsidR="00FF38BB" w:rsidRPr="00FF38BB" w:rsidRDefault="00FF38BB" w:rsidP="00FF38BB">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FF38BB" w:rsidRPr="00FF38BB" w:rsidTr="00FF38BB">
        <w:tc>
          <w:tcPr>
            <w:tcW w:w="3500" w:type="pct"/>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b/>
                <w:bCs/>
                <w:color w:val="000000"/>
                <w:sz w:val="21"/>
                <w:szCs w:val="21"/>
                <w:lang w:eastAsia="ru-RU"/>
              </w:rPr>
              <w:t>Коды бюджетной классификации</w:t>
            </w:r>
          </w:p>
        </w:tc>
      </w:tr>
      <w:tr w:rsidR="00FF38BB" w:rsidRPr="00FF38BB" w:rsidTr="00FF38BB">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Платежи за добычу полезных ископаемых из уникальных  месторождений  и групп месторождений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FF38BB" w:rsidRPr="00FF38BB" w:rsidRDefault="00FF38BB" w:rsidP="00FF38BB">
            <w:pPr>
              <w:spacing w:before="100" w:beforeAutospacing="1" w:after="100" w:afterAutospacing="1" w:line="240" w:lineRule="auto"/>
              <w:jc w:val="center"/>
              <w:rPr>
                <w:rFonts w:ascii="Arial" w:eastAsia="Times New Roman" w:hAnsi="Arial" w:cs="Arial"/>
                <w:color w:val="000000"/>
                <w:sz w:val="21"/>
                <w:szCs w:val="21"/>
                <w:lang w:eastAsia="ru-RU"/>
              </w:rPr>
            </w:pPr>
            <w:r w:rsidRPr="00FF38BB">
              <w:rPr>
                <w:rFonts w:ascii="Arial" w:eastAsia="Times New Roman" w:hAnsi="Arial" w:cs="Arial"/>
                <w:color w:val="000000"/>
                <w:sz w:val="21"/>
                <w:szCs w:val="21"/>
                <w:lang w:eastAsia="ru-RU"/>
              </w:rPr>
              <w:t>182 1 09 03024 01 1000 110</w:t>
            </w:r>
          </w:p>
        </w:tc>
      </w:tr>
    </w:tbl>
    <w:p w:rsidR="00FF38BB" w:rsidRDefault="00FF38BB" w:rsidP="00FF38BB"/>
    <w:p w:rsidR="00444D3A" w:rsidRDefault="00444D3A" w:rsidP="00444D3A">
      <w:pPr>
        <w:pStyle w:val="3"/>
        <w:rPr>
          <w:rFonts w:eastAsia="Times New Roman"/>
          <w:lang w:eastAsia="ru-RU"/>
        </w:rPr>
      </w:pPr>
      <w:bookmarkStart w:id="70" w:name="_Toc445369461"/>
      <w:r w:rsidRPr="00444D3A">
        <w:rPr>
          <w:rFonts w:eastAsia="Times New Roman"/>
          <w:lang w:eastAsia="ru-RU"/>
        </w:rPr>
        <w:t>Платежи за добычу других полезных ископаемых</w:t>
      </w:r>
      <w:bookmarkEnd w:id="70"/>
    </w:p>
    <w:p w:rsidR="00444D3A" w:rsidRPr="00444D3A" w:rsidRDefault="00444D3A" w:rsidP="00444D3A">
      <w:pPr>
        <w:rPr>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182 1 09 03025 01 1000 110</w:t>
            </w:r>
          </w:p>
        </w:tc>
      </w:tr>
    </w:tbl>
    <w:p w:rsidR="00444D3A" w:rsidRDefault="00444D3A" w:rsidP="00FF38BB"/>
    <w:p w:rsidR="00444D3A" w:rsidRDefault="00444D3A" w:rsidP="00444D3A">
      <w:pPr>
        <w:pStyle w:val="3"/>
        <w:rPr>
          <w:rFonts w:eastAsia="Times New Roman"/>
          <w:lang w:eastAsia="ru-RU"/>
        </w:rPr>
      </w:pPr>
      <w:bookmarkStart w:id="71" w:name="_Toc445369462"/>
      <w:r w:rsidRPr="00444D3A">
        <w:rPr>
          <w:rFonts w:eastAsia="Times New Roman"/>
          <w:lang w:eastAsia="ru-RU"/>
        </w:rPr>
        <w:t>Регулярные платежи (роялти)</w:t>
      </w:r>
      <w:bookmarkEnd w:id="71"/>
    </w:p>
    <w:p w:rsidR="00444D3A" w:rsidRPr="00444D3A" w:rsidRDefault="00444D3A" w:rsidP="00444D3A">
      <w:pPr>
        <w:rPr>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lastRenderedPageBreak/>
              <w:t>Регулярные платежи (роялти)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182 1 09 03061 01 1000 110</w:t>
            </w:r>
          </w:p>
        </w:tc>
      </w:tr>
    </w:tbl>
    <w:p w:rsidR="00444D3A" w:rsidRDefault="00444D3A" w:rsidP="00FF38BB"/>
    <w:p w:rsidR="00444D3A" w:rsidRDefault="00444D3A" w:rsidP="00444D3A">
      <w:pPr>
        <w:pStyle w:val="3"/>
        <w:rPr>
          <w:rFonts w:eastAsia="Times New Roman"/>
          <w:lang w:eastAsia="ru-RU"/>
        </w:rPr>
      </w:pPr>
      <w:bookmarkStart w:id="72" w:name="_Toc445369463"/>
      <w:r w:rsidRPr="00444D3A">
        <w:rPr>
          <w:rFonts w:eastAsia="Times New Roman"/>
          <w:lang w:eastAsia="ru-RU"/>
        </w:rPr>
        <w:t>Ежегодные платежи за проведение поисковых и разведочных работ</w:t>
      </w:r>
      <w:bookmarkEnd w:id="72"/>
    </w:p>
    <w:p w:rsidR="00444D3A" w:rsidRPr="00444D3A" w:rsidRDefault="00444D3A" w:rsidP="00444D3A">
      <w:pPr>
        <w:rPr>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182 1 09 03062 01 1000 110</w:t>
            </w:r>
          </w:p>
        </w:tc>
      </w:tr>
    </w:tbl>
    <w:p w:rsidR="00444D3A" w:rsidRDefault="00444D3A" w:rsidP="00FF38BB"/>
    <w:p w:rsidR="00444D3A" w:rsidRDefault="00444D3A" w:rsidP="00444D3A">
      <w:pPr>
        <w:pStyle w:val="3"/>
        <w:rPr>
          <w:rFonts w:eastAsia="Times New Roman"/>
          <w:lang w:eastAsia="ru-RU"/>
        </w:rPr>
      </w:pPr>
      <w:bookmarkStart w:id="73" w:name="_Toc445369464"/>
      <w:r w:rsidRPr="00444D3A">
        <w:rPr>
          <w:rFonts w:eastAsia="Times New Roman"/>
          <w:lang w:eastAsia="ru-RU"/>
        </w:rPr>
        <w:t>Разовые платежи (бонусы) при выполнении соглашения о разделе продукции по проекту «Сахалин-1»</w:t>
      </w:r>
      <w:bookmarkEnd w:id="73"/>
    </w:p>
    <w:p w:rsidR="00444D3A" w:rsidRPr="00444D3A" w:rsidRDefault="00444D3A" w:rsidP="00444D3A">
      <w:pPr>
        <w:pStyle w:val="3"/>
        <w:rPr>
          <w:rFonts w:eastAsia="Times New Roman"/>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Разовые платежи (бонусы) при выполнении соглашения о разделе продукции по проекту «Сахалин-1»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182 1 09 03063 01 1000 110</w:t>
            </w:r>
          </w:p>
        </w:tc>
      </w:tr>
    </w:tbl>
    <w:p w:rsidR="00444D3A" w:rsidRDefault="00444D3A" w:rsidP="00FF38BB"/>
    <w:p w:rsidR="00444D3A" w:rsidRDefault="00444D3A" w:rsidP="00444D3A">
      <w:pPr>
        <w:pStyle w:val="3"/>
        <w:rPr>
          <w:rFonts w:eastAsia="Times New Roman"/>
          <w:lang w:eastAsia="ru-RU"/>
        </w:rPr>
      </w:pPr>
      <w:bookmarkStart w:id="74" w:name="_Toc445369465"/>
      <w:r w:rsidRPr="00444D3A">
        <w:rPr>
          <w:rFonts w:eastAsia="Times New Roman"/>
          <w:lang w:eastAsia="ru-RU"/>
        </w:rPr>
        <w:t>Платежи за пользование минеральными ресурсами</w:t>
      </w:r>
      <w:bookmarkEnd w:id="74"/>
    </w:p>
    <w:p w:rsidR="00444D3A" w:rsidRPr="00444D3A" w:rsidRDefault="00444D3A" w:rsidP="00444D3A">
      <w:pPr>
        <w:pStyle w:val="3"/>
        <w:rPr>
          <w:rFonts w:eastAsia="Times New Roman"/>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182 1 09 03071 01 1000 110</w:t>
            </w:r>
          </w:p>
        </w:tc>
      </w:tr>
    </w:tbl>
    <w:p w:rsidR="00444D3A" w:rsidRDefault="00444D3A" w:rsidP="00FF38BB"/>
    <w:p w:rsidR="00444D3A" w:rsidRDefault="00444D3A" w:rsidP="00444D3A">
      <w:pPr>
        <w:pStyle w:val="3"/>
        <w:rPr>
          <w:rFonts w:eastAsia="Times New Roman"/>
          <w:lang w:eastAsia="ru-RU"/>
        </w:rPr>
      </w:pPr>
      <w:bookmarkStart w:id="75" w:name="_Toc445369466"/>
      <w:r w:rsidRPr="00444D3A">
        <w:rPr>
          <w:rFonts w:eastAsia="Times New Roman"/>
          <w:lang w:eastAsia="ru-RU"/>
        </w:rPr>
        <w:t>Плата за пользование живыми ресурсами</w:t>
      </w:r>
      <w:bookmarkEnd w:id="75"/>
    </w:p>
    <w:p w:rsidR="00444D3A" w:rsidRPr="00444D3A" w:rsidRDefault="00444D3A" w:rsidP="00444D3A">
      <w:pPr>
        <w:pStyle w:val="3"/>
        <w:rPr>
          <w:rFonts w:eastAsia="Times New Roman"/>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lastRenderedPageBreak/>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Плата за пользование живыми ресурсами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182 1 09 03072 01 1000 110</w:t>
            </w:r>
          </w:p>
        </w:tc>
      </w:tr>
    </w:tbl>
    <w:p w:rsidR="00444D3A" w:rsidRDefault="00444D3A" w:rsidP="00FF38BB"/>
    <w:p w:rsidR="00444D3A" w:rsidRDefault="00444D3A">
      <w:r>
        <w:br w:type="page"/>
      </w:r>
    </w:p>
    <w:p w:rsidR="00444D3A" w:rsidRDefault="00444D3A" w:rsidP="00444D3A">
      <w:pPr>
        <w:pStyle w:val="3"/>
        <w:rPr>
          <w:rFonts w:eastAsia="Times New Roman"/>
          <w:lang w:eastAsia="ru-RU"/>
        </w:rPr>
      </w:pPr>
      <w:bookmarkStart w:id="76" w:name="_Toc445369467"/>
      <w:r w:rsidRPr="00444D3A">
        <w:rPr>
          <w:rFonts w:eastAsia="Times New Roman"/>
          <w:lang w:eastAsia="ru-RU"/>
        </w:rPr>
        <w:lastRenderedPageBreak/>
        <w:t>Отчисления на воспроизводство минерально-сырьевой базы</w:t>
      </w:r>
      <w:bookmarkEnd w:id="76"/>
    </w:p>
    <w:p w:rsidR="00444D3A" w:rsidRPr="00444D3A" w:rsidRDefault="00444D3A" w:rsidP="00444D3A">
      <w:pPr>
        <w:pStyle w:val="3"/>
        <w:rPr>
          <w:rFonts w:eastAsia="Times New Roman"/>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182 1 09 03081 01 1000 110</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182 1 09 03082 02 1000 110</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182 1 09 03083 02 1000 110</w:t>
            </w:r>
          </w:p>
        </w:tc>
      </w:tr>
    </w:tbl>
    <w:p w:rsidR="00444D3A" w:rsidRDefault="00444D3A" w:rsidP="00FF38BB"/>
    <w:p w:rsidR="00444D3A" w:rsidRDefault="00444D3A" w:rsidP="00444D3A">
      <w:pPr>
        <w:pStyle w:val="3"/>
        <w:rPr>
          <w:rFonts w:eastAsia="Times New Roman"/>
          <w:lang w:eastAsia="ru-RU"/>
        </w:rPr>
      </w:pPr>
      <w:bookmarkStart w:id="77" w:name="_Toc445369468"/>
      <w:r w:rsidRPr="00444D3A">
        <w:rPr>
          <w:rFonts w:eastAsia="Times New Roman"/>
          <w:lang w:eastAsia="ru-RU"/>
        </w:rPr>
        <w:t>Лесные подати в части минимальных ставок платы за древесину, отпускаемую на корню</w:t>
      </w:r>
      <w:bookmarkEnd w:id="77"/>
    </w:p>
    <w:p w:rsidR="00444D3A" w:rsidRPr="00444D3A" w:rsidRDefault="00444D3A" w:rsidP="00444D3A">
      <w:pPr>
        <w:pStyle w:val="3"/>
        <w:rPr>
          <w:rFonts w:eastAsia="Times New Roman"/>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182 1 09 03091 01 1000 110</w:t>
            </w:r>
          </w:p>
        </w:tc>
      </w:tr>
    </w:tbl>
    <w:p w:rsidR="00444D3A" w:rsidRDefault="00444D3A" w:rsidP="00FF38BB"/>
    <w:p w:rsidR="00444D3A" w:rsidRDefault="00444D3A">
      <w:pPr>
        <w:rPr>
          <w:rFonts w:asciiTheme="majorHAnsi" w:eastAsia="Times New Roman" w:hAnsiTheme="majorHAnsi" w:cstheme="majorBidi"/>
          <w:color w:val="1F4D78" w:themeColor="accent1" w:themeShade="7F"/>
          <w:sz w:val="24"/>
          <w:szCs w:val="24"/>
          <w:lang w:eastAsia="ru-RU"/>
        </w:rPr>
      </w:pPr>
      <w:r>
        <w:rPr>
          <w:rFonts w:eastAsia="Times New Roman"/>
          <w:lang w:eastAsia="ru-RU"/>
        </w:rPr>
        <w:br w:type="page"/>
      </w:r>
    </w:p>
    <w:p w:rsidR="00444D3A" w:rsidRDefault="00444D3A" w:rsidP="00444D3A">
      <w:pPr>
        <w:pStyle w:val="3"/>
        <w:rPr>
          <w:rFonts w:eastAsia="Times New Roman"/>
          <w:lang w:eastAsia="ru-RU"/>
        </w:rPr>
      </w:pPr>
      <w:bookmarkStart w:id="78" w:name="_Toc445369469"/>
      <w:r w:rsidRPr="00444D3A">
        <w:rPr>
          <w:rFonts w:eastAsia="Times New Roman"/>
          <w:lang w:eastAsia="ru-RU"/>
        </w:rPr>
        <w:lastRenderedPageBreak/>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bookmarkEnd w:id="78"/>
    </w:p>
    <w:p w:rsidR="00444D3A" w:rsidRPr="00444D3A" w:rsidRDefault="00444D3A" w:rsidP="00444D3A">
      <w:pPr>
        <w:pStyle w:val="3"/>
        <w:rPr>
          <w:rFonts w:eastAsia="Times New Roman"/>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182 1 09 03092 01 1000 110</w:t>
            </w:r>
          </w:p>
        </w:tc>
      </w:tr>
    </w:tbl>
    <w:p w:rsidR="00444D3A" w:rsidRDefault="00444D3A" w:rsidP="00FF38BB"/>
    <w:p w:rsidR="00444D3A" w:rsidRDefault="00444D3A" w:rsidP="00444D3A">
      <w:pPr>
        <w:pStyle w:val="2"/>
        <w:rPr>
          <w:rFonts w:eastAsia="Times New Roman"/>
          <w:lang w:eastAsia="ru-RU"/>
        </w:rPr>
      </w:pPr>
      <w:bookmarkStart w:id="79" w:name="_Toc445369470"/>
      <w:r w:rsidRPr="00444D3A">
        <w:rPr>
          <w:rFonts w:eastAsia="Times New Roman"/>
          <w:lang w:eastAsia="ru-RU"/>
        </w:rPr>
        <w:t>Налог на имущество предприятий</w:t>
      </w:r>
      <w:bookmarkEnd w:id="79"/>
    </w:p>
    <w:p w:rsidR="00444D3A" w:rsidRPr="00444D3A" w:rsidRDefault="00444D3A" w:rsidP="00444D3A">
      <w:pPr>
        <w:rPr>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182 1 09 04010 02 1000 110</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Налог на имущество предприятий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182 1 09 04010 02 2100 110</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Налог на имущество предприятий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182 1 09 04010 02 2200 110</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182 1 09 04010 02 3000 110</w:t>
            </w:r>
          </w:p>
        </w:tc>
      </w:tr>
    </w:tbl>
    <w:p w:rsidR="00444D3A" w:rsidRDefault="00444D3A" w:rsidP="00FF38BB"/>
    <w:p w:rsidR="00444D3A" w:rsidRDefault="00444D3A" w:rsidP="00444D3A">
      <w:pPr>
        <w:pStyle w:val="2"/>
        <w:rPr>
          <w:rFonts w:eastAsia="Times New Roman"/>
          <w:lang w:eastAsia="ru-RU"/>
        </w:rPr>
      </w:pPr>
      <w:bookmarkStart w:id="80" w:name="_Toc445369471"/>
      <w:r w:rsidRPr="00444D3A">
        <w:rPr>
          <w:rFonts w:eastAsia="Times New Roman"/>
          <w:lang w:eastAsia="ru-RU"/>
        </w:rPr>
        <w:t>Налог с владельцев транспортных средств и налог на приобретение автотранспортных средств</w:t>
      </w:r>
      <w:bookmarkEnd w:id="80"/>
    </w:p>
    <w:p w:rsidR="00444D3A" w:rsidRPr="00444D3A" w:rsidRDefault="00444D3A" w:rsidP="00444D3A">
      <w:pPr>
        <w:rPr>
          <w:lang w:eastAsia="ru-RU"/>
        </w:rPr>
      </w:pPr>
    </w:p>
    <w:p w:rsidR="00444D3A" w:rsidRPr="00444D3A" w:rsidRDefault="00444D3A" w:rsidP="00444D3A">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444D3A" w:rsidRPr="00444D3A" w:rsidTr="00444D3A">
        <w:tc>
          <w:tcPr>
            <w:tcW w:w="3500" w:type="pct"/>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b/>
                <w:bCs/>
                <w:color w:val="000000"/>
                <w:sz w:val="21"/>
                <w:szCs w:val="21"/>
                <w:lang w:eastAsia="ru-RU"/>
              </w:rPr>
              <w:t>Коды бюджетной классификации</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lastRenderedPageBreak/>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182 1 09 04020 02 1000 110</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Налог с владельцев транспортных средств и налог на приобретение автотранспортных средств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182 1 09 04020 02 2100 110</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Налог с владельцев транспортных средств и налог на приобретение автотранспортных средств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182 1 09 04020 02 2200 110</w:t>
            </w:r>
          </w:p>
        </w:tc>
      </w:tr>
      <w:tr w:rsidR="00444D3A" w:rsidRPr="00444D3A" w:rsidTr="00444D3A">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444D3A" w:rsidRPr="00444D3A" w:rsidRDefault="00444D3A" w:rsidP="00444D3A">
            <w:pPr>
              <w:spacing w:before="100" w:beforeAutospacing="1" w:after="100" w:afterAutospacing="1" w:line="240" w:lineRule="auto"/>
              <w:jc w:val="center"/>
              <w:rPr>
                <w:rFonts w:ascii="Arial" w:eastAsia="Times New Roman" w:hAnsi="Arial" w:cs="Arial"/>
                <w:color w:val="000000"/>
                <w:sz w:val="21"/>
                <w:szCs w:val="21"/>
                <w:lang w:eastAsia="ru-RU"/>
              </w:rPr>
            </w:pPr>
            <w:r w:rsidRPr="00444D3A">
              <w:rPr>
                <w:rFonts w:ascii="Arial" w:eastAsia="Times New Roman" w:hAnsi="Arial" w:cs="Arial"/>
                <w:color w:val="000000"/>
                <w:sz w:val="21"/>
                <w:szCs w:val="21"/>
                <w:lang w:eastAsia="ru-RU"/>
              </w:rPr>
              <w:t>182 1 09 04020 02 3000 110</w:t>
            </w:r>
          </w:p>
        </w:tc>
      </w:tr>
    </w:tbl>
    <w:p w:rsidR="00444D3A" w:rsidRDefault="00444D3A" w:rsidP="00FF38BB"/>
    <w:p w:rsidR="00100A42" w:rsidRDefault="00100A42" w:rsidP="00100A42">
      <w:pPr>
        <w:pStyle w:val="2"/>
        <w:rPr>
          <w:rFonts w:eastAsia="Times New Roman"/>
          <w:lang w:eastAsia="ru-RU"/>
        </w:rPr>
      </w:pPr>
      <w:bookmarkStart w:id="81" w:name="_Toc445369472"/>
      <w:r w:rsidRPr="00100A42">
        <w:rPr>
          <w:rFonts w:eastAsia="Times New Roman"/>
          <w:lang w:eastAsia="ru-RU"/>
        </w:rPr>
        <w:t>Налог на пользователей автомобильных дорог</w:t>
      </w:r>
      <w:bookmarkEnd w:id="81"/>
    </w:p>
    <w:p w:rsidR="00100A42" w:rsidRPr="00100A42" w:rsidRDefault="00100A42" w:rsidP="00100A42">
      <w:pPr>
        <w:pStyle w:val="2"/>
        <w:rPr>
          <w:rFonts w:eastAsia="Times New Roman"/>
          <w:lang w:eastAsia="ru-RU"/>
        </w:rPr>
      </w:pPr>
    </w:p>
    <w:p w:rsidR="00100A42" w:rsidRPr="00100A42" w:rsidRDefault="00100A42" w:rsidP="00100A42">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100A42" w:rsidRPr="00100A42" w:rsidTr="00100A42">
        <w:tc>
          <w:tcPr>
            <w:tcW w:w="35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Коды бюджетной классификации</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182 1 09 04030 01 1000 110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пользователей автомобильных дорог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182 1 09 04030 01 2100 110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пользователей автомобильных дорог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182 1 09 04030 01 2200 110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182 1 09 04030 01 3000 110</w:t>
            </w:r>
          </w:p>
        </w:tc>
      </w:tr>
    </w:tbl>
    <w:p w:rsidR="00444D3A" w:rsidRDefault="00444D3A" w:rsidP="00FF38BB"/>
    <w:p w:rsidR="00100A42" w:rsidRDefault="00100A42" w:rsidP="00100A42">
      <w:pPr>
        <w:pStyle w:val="2"/>
        <w:rPr>
          <w:rFonts w:eastAsia="Times New Roman"/>
          <w:lang w:eastAsia="ru-RU"/>
        </w:rPr>
      </w:pPr>
      <w:bookmarkStart w:id="82" w:name="_Toc445369473"/>
      <w:r w:rsidRPr="00100A42">
        <w:rPr>
          <w:rFonts w:eastAsia="Times New Roman"/>
          <w:lang w:eastAsia="ru-RU"/>
        </w:rPr>
        <w:t>Земельный налог (по обязательствам, возникшим до 1 января 2006 года)</w:t>
      </w:r>
      <w:bookmarkEnd w:id="82"/>
    </w:p>
    <w:p w:rsidR="00100A42" w:rsidRPr="00100A42" w:rsidRDefault="00100A42" w:rsidP="00100A42">
      <w:pPr>
        <w:pStyle w:val="2"/>
        <w:rPr>
          <w:rFonts w:eastAsia="Times New Roman"/>
          <w:lang w:eastAsia="ru-RU"/>
        </w:rPr>
      </w:pPr>
    </w:p>
    <w:p w:rsidR="00100A42" w:rsidRPr="00100A42" w:rsidRDefault="00100A42" w:rsidP="00100A42">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100A42" w:rsidRPr="00100A42" w:rsidTr="00100A42">
        <w:tc>
          <w:tcPr>
            <w:tcW w:w="35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Коды бюджетной классификации</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182 1 09 04051 03 1000 110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182 1 09 04051 03 2100 110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182 1 09 04051 03 2200 110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182 1 09 04051 03 3000 110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182 1 09 04052 04 1000 110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182 1 09 04052 04 2100 110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182 1 09 04052 04 2200 110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182 1 09 04052 04 3000 110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182 1 09 04052 11 1000 110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182 1 09 04052 11 2100 110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182 1 09 04052 11 2200 110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182 1 09 04052 11 3000 110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182 1 09 04052 12 1000 110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внутригородских районов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182 1 09 04052 12 2100 110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внутригородских районов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182 1 09 04052 12 2200 110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182 1 09 04052 12 3000 110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182 1 09 04053 05 1000 110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межселенных территориях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182 1 09 04053 05 2100 110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межселенных территориях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182 1 09 04053 05 2200 110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182 1 09 04053 05 3000 110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182 1 09 04053 10 1000 110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сельских поселений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182 1 09 04053 10 2100 110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182 1 09 04053 10 2200 110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182 1 09 04053 10 3000 110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182 1 09 04053 13 1000 110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поселений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182 1 09 04053 13 2100 110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182 1 09 04053 13 2200 110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182 1 09 04053 13 3000 110</w:t>
            </w:r>
          </w:p>
        </w:tc>
      </w:tr>
    </w:tbl>
    <w:p w:rsidR="00100A42" w:rsidRDefault="00100A42" w:rsidP="00FF38BB"/>
    <w:p w:rsidR="00100A42" w:rsidRDefault="00100A42">
      <w:pPr>
        <w:rPr>
          <w:rFonts w:asciiTheme="majorHAnsi" w:eastAsia="Times New Roman" w:hAnsiTheme="majorHAnsi" w:cstheme="majorBidi"/>
          <w:color w:val="2E74B5" w:themeColor="accent1" w:themeShade="BF"/>
          <w:sz w:val="26"/>
          <w:szCs w:val="26"/>
          <w:lang w:eastAsia="ru-RU"/>
        </w:rPr>
      </w:pPr>
      <w:r>
        <w:rPr>
          <w:rFonts w:eastAsia="Times New Roman"/>
          <w:lang w:eastAsia="ru-RU"/>
        </w:rPr>
        <w:br w:type="page"/>
      </w:r>
    </w:p>
    <w:p w:rsidR="00100A42" w:rsidRDefault="00100A42" w:rsidP="00100A42">
      <w:pPr>
        <w:pStyle w:val="2"/>
        <w:rPr>
          <w:rFonts w:eastAsia="Times New Roman"/>
          <w:lang w:eastAsia="ru-RU"/>
        </w:rPr>
      </w:pPr>
      <w:bookmarkStart w:id="83" w:name="_Toc445369474"/>
      <w:r w:rsidRPr="00100A42">
        <w:rPr>
          <w:rFonts w:eastAsia="Times New Roman"/>
          <w:lang w:eastAsia="ru-RU"/>
        </w:rPr>
        <w:lastRenderedPageBreak/>
        <w:t>Прочие налоги и сборы (по отмененным федеральным налогам и сборам)</w:t>
      </w:r>
      <w:bookmarkEnd w:id="83"/>
    </w:p>
    <w:p w:rsidR="00100A42" w:rsidRPr="00100A42" w:rsidRDefault="00100A42" w:rsidP="00100A42">
      <w:pPr>
        <w:pStyle w:val="2"/>
        <w:rPr>
          <w:rFonts w:eastAsia="Times New Roman"/>
          <w:lang w:eastAsia="ru-RU"/>
        </w:rPr>
      </w:pPr>
    </w:p>
    <w:p w:rsidR="00100A42" w:rsidRPr="00100A42" w:rsidRDefault="00100A42" w:rsidP="00100A42">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100A42" w:rsidRPr="00100A42" w:rsidTr="00100A42">
        <w:tc>
          <w:tcPr>
            <w:tcW w:w="35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Коды бюджетной классификации</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182 1 09 05010 01 1000 110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реализацию горюче-смазочных материалов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182 1 09 05010 01 2100 110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реализацию горюче-смазочных материалов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182 1 09 05010 01 2200 110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182 1 09 05010 01 3000 110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182 1 09 05020 01 1000 110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операции с ценными бумагами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182 1 09 05020 01 2100 110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операции с ценными бумагами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182 1 09 05020 01 2200 110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182 1 09 05020 01 3000 110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182 1 09 05030 01 1000 110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182 1 09 05040 01 1000 110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 xml:space="preserve">Налог на покупку иностранных денежных знаков и платежных документов, выраженных в иностранной валюте (пени по </w:t>
            </w:r>
            <w:r w:rsidRPr="00100A42">
              <w:rPr>
                <w:rFonts w:ascii="Arial" w:eastAsia="Times New Roman" w:hAnsi="Arial" w:cs="Arial"/>
                <w:color w:val="000000"/>
                <w:sz w:val="21"/>
                <w:szCs w:val="21"/>
                <w:lang w:eastAsia="ru-RU"/>
              </w:rPr>
              <w:lastRenderedPageBreak/>
              <w:t>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182 1 09 05040 01 2100 110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Налог на покупку иностранных денежных знаков и платежных документов, выраженных в иностранной валюте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182 1 09 05040 01 2200 110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182 1 09 05040 01 3000 110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налоги и сборы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182 1 09 05050 01 1000 110</w:t>
            </w:r>
            <w:r w:rsidRPr="00100A42">
              <w:rPr>
                <w:rFonts w:ascii="Arial" w:eastAsia="Times New Roman" w:hAnsi="Arial" w:cs="Arial"/>
                <w:color w:val="000000"/>
                <w:sz w:val="18"/>
                <w:szCs w:val="18"/>
                <w:lang w:eastAsia="ru-RU"/>
              </w:rPr>
              <w:t> </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налоги и сборы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182 1 09 05050 01 2100 110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налоги и сборы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182 1 09 05050 01 2200 110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182 1 09 05050 01 3000 110</w:t>
            </w:r>
          </w:p>
        </w:tc>
      </w:tr>
    </w:tbl>
    <w:p w:rsidR="00100A42" w:rsidRDefault="00100A42" w:rsidP="00FF38BB"/>
    <w:p w:rsidR="00100A42" w:rsidRDefault="00100A42" w:rsidP="00100A42">
      <w:pPr>
        <w:pStyle w:val="2"/>
        <w:rPr>
          <w:rFonts w:eastAsia="Times New Roman"/>
          <w:lang w:eastAsia="ru-RU"/>
        </w:rPr>
      </w:pPr>
      <w:bookmarkStart w:id="84" w:name="_Toc445369475"/>
      <w:r w:rsidRPr="00100A42">
        <w:rPr>
          <w:rFonts w:eastAsia="Times New Roman"/>
          <w:lang w:eastAsia="ru-RU"/>
        </w:rPr>
        <w:t>Прочие налоги и сборы (по отменным налогам и сборам субъектов Российской Федерации)</w:t>
      </w:r>
      <w:bookmarkEnd w:id="84"/>
    </w:p>
    <w:p w:rsidR="00100A42" w:rsidRPr="00100A42" w:rsidRDefault="00100A42" w:rsidP="00100A42">
      <w:pPr>
        <w:pStyle w:val="2"/>
        <w:rPr>
          <w:rFonts w:eastAsia="Times New Roman"/>
          <w:lang w:eastAsia="ru-RU"/>
        </w:rPr>
      </w:pPr>
    </w:p>
    <w:p w:rsidR="00100A42" w:rsidRPr="00100A42" w:rsidRDefault="00100A42" w:rsidP="00100A42">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100A42" w:rsidRPr="00100A42" w:rsidTr="00100A42">
        <w:tc>
          <w:tcPr>
            <w:tcW w:w="35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Коды бюджетной классификации</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с продаж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182 1 09 06010 02 1000 110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с продаж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182 1 09 06010 02 2100 110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с продаж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182 1 09 06010 02 2200 110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182 1 09 06010 02 3000 110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182 1 09 06020 02 1000 110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налоги и сборы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182 1 09 06030 02 1000 110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 xml:space="preserve">Прочие налоги и сборы (пени по соответствующему платежу) </w:t>
            </w:r>
            <w:r w:rsidRPr="00100A42">
              <w:rPr>
                <w:rFonts w:ascii="Arial" w:eastAsia="Times New Roman" w:hAnsi="Arial" w:cs="Arial"/>
                <w:b/>
                <w:bCs/>
                <w:color w:val="000000"/>
                <w:sz w:val="21"/>
                <w:szCs w:val="21"/>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182 1 09 06030 02 2100 110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налоги и сборы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182 1 09 06030 02 2200 110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182 1 09 06030 02 3000 110</w:t>
            </w:r>
          </w:p>
        </w:tc>
      </w:tr>
    </w:tbl>
    <w:p w:rsidR="00100A42" w:rsidRDefault="00100A42" w:rsidP="00FF38BB"/>
    <w:p w:rsidR="00100A42" w:rsidRDefault="00100A42" w:rsidP="00100A42">
      <w:pPr>
        <w:pStyle w:val="2"/>
      </w:pPr>
      <w:bookmarkStart w:id="85" w:name="_Toc445369476"/>
      <w:r>
        <w:t>Прочие налоги и сборы (по отмененным местным налогам и сборам)</w:t>
      </w:r>
      <w:bookmarkEnd w:id="85"/>
    </w:p>
    <w:p w:rsidR="00100A42" w:rsidRDefault="00100A42" w:rsidP="00100A42"/>
    <w:p w:rsidR="00100A42" w:rsidRDefault="00100A42" w:rsidP="00100A42">
      <w:pPr>
        <w:pStyle w:val="3"/>
        <w:rPr>
          <w:rFonts w:eastAsia="Times New Roman"/>
          <w:lang w:eastAsia="ru-RU"/>
        </w:rPr>
      </w:pPr>
      <w:bookmarkStart w:id="86" w:name="_Toc445369477"/>
      <w:r w:rsidRPr="00100A42">
        <w:rPr>
          <w:rFonts w:eastAsia="Times New Roman"/>
          <w:lang w:eastAsia="ru-RU"/>
        </w:rPr>
        <w:t>Налог на рекламу</w:t>
      </w:r>
      <w:bookmarkEnd w:id="86"/>
    </w:p>
    <w:p w:rsidR="00100A42" w:rsidRPr="00100A42" w:rsidRDefault="00100A42" w:rsidP="00100A42">
      <w:pPr>
        <w:pStyle w:val="3"/>
        <w:rPr>
          <w:rFonts w:eastAsia="Times New Roman"/>
          <w:lang w:eastAsia="ru-RU"/>
        </w:rPr>
      </w:pPr>
    </w:p>
    <w:p w:rsidR="00100A42" w:rsidRPr="00100A42" w:rsidRDefault="00100A42" w:rsidP="00100A42">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100A42" w:rsidRPr="00100A42" w:rsidTr="00100A42">
        <w:tc>
          <w:tcPr>
            <w:tcW w:w="35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Коды бюджетной классификации</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182 1 09 07011 03 1000 110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182 1 09 07011 03 2100 110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182 1 09 07011 03 2200 110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 xml:space="preserve">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w:t>
            </w:r>
            <w:r w:rsidRPr="00100A42">
              <w:rPr>
                <w:rFonts w:ascii="Arial" w:eastAsia="Times New Roman" w:hAnsi="Arial" w:cs="Arial"/>
                <w:color w:val="000000"/>
                <w:sz w:val="21"/>
                <w:szCs w:val="21"/>
                <w:lang w:eastAsia="ru-RU"/>
              </w:rPr>
              <w:lastRenderedPageBreak/>
              <w:t>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182 1 09 07011 03 3000 110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182 1 09 07012 04 1000 110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городских округов (пени по соответствующему платежу) </w:t>
            </w:r>
            <w:r w:rsidRPr="00100A42">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182 1 09 07012 04 2100 110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городских округов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182 1 09 07012 04 2200 110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182 1 09 07012 04 3000 110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городских округов с внутригородским делением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182 1 09 07012 11 2100 110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городских округов с внутригородским делением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182 1 09 07012 11 2200 110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182 1 09 07012 11 3000 110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182 1 09 07012 12 1000 110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внутригородских районов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182 1 09 07012 12 2100 110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внутригородских районов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182 1 09 07012 12 2200 110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Налог на рекламу,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182 1 09 07012 12 3000 110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182 1 09 07013 05 1000 110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муниципальных районов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182 1 09 07013 05 2100 110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муниципальных районов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182 1 09 07013 05 2200 110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182 1 09 07013 05 3000 110</w:t>
            </w:r>
          </w:p>
        </w:tc>
      </w:tr>
    </w:tbl>
    <w:p w:rsidR="00100A42" w:rsidRDefault="00100A42" w:rsidP="00100A42"/>
    <w:p w:rsidR="00100A42" w:rsidRDefault="00100A42" w:rsidP="00100A42">
      <w:pPr>
        <w:pStyle w:val="3"/>
        <w:rPr>
          <w:rFonts w:eastAsia="Times New Roman"/>
          <w:lang w:eastAsia="ru-RU"/>
        </w:rPr>
      </w:pPr>
      <w:bookmarkStart w:id="87" w:name="_Toc445369478"/>
      <w:r w:rsidRPr="00100A42">
        <w:rPr>
          <w:rFonts w:eastAsia="Times New Roman"/>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bookmarkEnd w:id="87"/>
    </w:p>
    <w:p w:rsidR="00100A42" w:rsidRPr="00100A42" w:rsidRDefault="00100A42" w:rsidP="00100A42">
      <w:pPr>
        <w:pStyle w:val="3"/>
        <w:rPr>
          <w:rFonts w:eastAsia="Times New Roman"/>
          <w:lang w:eastAsia="ru-RU"/>
        </w:rPr>
      </w:pPr>
    </w:p>
    <w:p w:rsidR="00100A42" w:rsidRPr="00100A42" w:rsidRDefault="00100A42" w:rsidP="00100A42">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100A42" w:rsidRPr="00100A42" w:rsidTr="00100A42">
        <w:tc>
          <w:tcPr>
            <w:tcW w:w="35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Коды бюджетной классификации</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182 1 09 07031 03 1000 110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182 1 09 07032 04 1000 110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w:t>
            </w:r>
            <w:r w:rsidRPr="00100A42">
              <w:rPr>
                <w:rFonts w:ascii="Arial" w:eastAsia="Times New Roman" w:hAnsi="Arial" w:cs="Arial"/>
                <w:color w:val="000000"/>
                <w:sz w:val="21"/>
                <w:szCs w:val="21"/>
                <w:lang w:eastAsia="ru-RU"/>
              </w:rPr>
              <w:lastRenderedPageBreak/>
              <w:t>внутригородским делением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182 1 09 07032 11 1000 110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182 1 09 07032 12 1000 110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182 1 09 07033 05 1000 110</w:t>
            </w:r>
          </w:p>
        </w:tc>
      </w:tr>
    </w:tbl>
    <w:p w:rsidR="00100A42" w:rsidRDefault="00100A42" w:rsidP="00100A42"/>
    <w:p w:rsidR="00100A42" w:rsidRDefault="00100A42" w:rsidP="00100A42">
      <w:pPr>
        <w:pStyle w:val="3"/>
        <w:rPr>
          <w:rFonts w:eastAsia="Times New Roman"/>
          <w:lang w:eastAsia="ru-RU"/>
        </w:rPr>
      </w:pPr>
      <w:bookmarkStart w:id="88" w:name="_Toc445369479"/>
      <w:r w:rsidRPr="00100A42">
        <w:rPr>
          <w:rFonts w:eastAsia="Times New Roman"/>
          <w:lang w:eastAsia="ru-RU"/>
        </w:rPr>
        <w:t>Лицензионный сбор за право торговли спиртными напитками</w:t>
      </w:r>
      <w:bookmarkEnd w:id="88"/>
    </w:p>
    <w:p w:rsidR="00100A42" w:rsidRPr="00100A42" w:rsidRDefault="00100A42" w:rsidP="00100A42">
      <w:pPr>
        <w:pStyle w:val="3"/>
        <w:rPr>
          <w:rFonts w:eastAsia="Times New Roman"/>
          <w:lang w:eastAsia="ru-RU"/>
        </w:rPr>
      </w:pPr>
    </w:p>
    <w:p w:rsidR="00100A42" w:rsidRPr="00100A42" w:rsidRDefault="00100A42" w:rsidP="00100A42">
      <w:pPr>
        <w:spacing w:after="0" w:line="240" w:lineRule="auto"/>
        <w:rPr>
          <w:rFonts w:ascii="Arial" w:eastAsia="Times New Roman" w:hAnsi="Arial" w:cs="Arial"/>
          <w:vanish/>
          <w:color w:val="000000"/>
          <w:sz w:val="21"/>
          <w:szCs w:val="21"/>
          <w:lang w:eastAsia="ru-RU"/>
        </w:rPr>
      </w:pPr>
    </w:p>
    <w:tbl>
      <w:tblPr>
        <w:tblW w:w="4864" w:type="pct"/>
        <w:tblInd w:w="-15" w:type="dxa"/>
        <w:tblBorders>
          <w:top w:val="single" w:sz="12" w:space="0" w:color="E8F0F7"/>
          <w:right w:val="single" w:sz="12" w:space="0" w:color="E8F0F7"/>
        </w:tblBorders>
        <w:tblCellMar>
          <w:top w:w="15" w:type="dxa"/>
          <w:left w:w="15" w:type="dxa"/>
          <w:bottom w:w="15" w:type="dxa"/>
          <w:right w:w="15" w:type="dxa"/>
        </w:tblCellMar>
        <w:tblLook w:val="04A0"/>
      </w:tblPr>
      <w:tblGrid>
        <w:gridCol w:w="9392"/>
      </w:tblGrid>
      <w:tr w:rsidR="00100A42" w:rsidRPr="00100A42" w:rsidTr="00100A42">
        <w:tc>
          <w:tcPr>
            <w:tcW w:w="50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Наименование доходов</w:t>
            </w:r>
          </w:p>
        </w:tc>
      </w:tr>
      <w:tr w:rsidR="00100A42" w:rsidRPr="00100A42" w:rsidTr="00100A42">
        <w:tc>
          <w:tcPr>
            <w:tcW w:w="50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r>
      <w:tr w:rsidR="00100A42" w:rsidRPr="00100A42" w:rsidTr="00100A42">
        <w:tc>
          <w:tcPr>
            <w:tcW w:w="50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r>
      <w:tr w:rsidR="00100A42" w:rsidRPr="00100A42" w:rsidTr="00100A42">
        <w:tc>
          <w:tcPr>
            <w:tcW w:w="50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Лицензионный сбор за право торговли спиртными напитками,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r>
      <w:tr w:rsidR="00100A42" w:rsidRPr="00100A42" w:rsidTr="00100A42">
        <w:tc>
          <w:tcPr>
            <w:tcW w:w="50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Лицензионный сбор за право торговли спиртными напитками,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 </w:t>
            </w:r>
          </w:p>
        </w:tc>
      </w:tr>
      <w:tr w:rsidR="00100A42" w:rsidRPr="00100A42" w:rsidTr="00100A42">
        <w:tc>
          <w:tcPr>
            <w:tcW w:w="50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bl>
    <w:p w:rsidR="00100A42" w:rsidRDefault="00100A42"/>
    <w:p w:rsidR="00100A42" w:rsidRDefault="00100A42">
      <w:pPr>
        <w:rPr>
          <w:rFonts w:asciiTheme="majorHAnsi" w:eastAsia="Times New Roman" w:hAnsiTheme="majorHAnsi" w:cstheme="majorBidi"/>
          <w:color w:val="1F4D78" w:themeColor="accent1" w:themeShade="7F"/>
          <w:sz w:val="24"/>
          <w:szCs w:val="24"/>
          <w:lang w:eastAsia="ru-RU"/>
        </w:rPr>
      </w:pPr>
      <w:r>
        <w:rPr>
          <w:rFonts w:eastAsia="Times New Roman"/>
          <w:lang w:eastAsia="ru-RU"/>
        </w:rPr>
        <w:br w:type="page"/>
      </w:r>
    </w:p>
    <w:p w:rsidR="00100A42" w:rsidRDefault="00100A42" w:rsidP="00100A42">
      <w:pPr>
        <w:pStyle w:val="3"/>
        <w:rPr>
          <w:rFonts w:eastAsia="Times New Roman"/>
          <w:lang w:eastAsia="ru-RU"/>
        </w:rPr>
      </w:pPr>
      <w:bookmarkStart w:id="89" w:name="_Toc445369480"/>
      <w:r w:rsidRPr="00100A42">
        <w:rPr>
          <w:rFonts w:eastAsia="Times New Roman"/>
          <w:lang w:eastAsia="ru-RU"/>
        </w:rPr>
        <w:lastRenderedPageBreak/>
        <w:t>Прочие местные налоги и сборы</w:t>
      </w:r>
      <w:bookmarkEnd w:id="89"/>
    </w:p>
    <w:p w:rsidR="00100A42" w:rsidRPr="00100A42" w:rsidRDefault="00100A42" w:rsidP="00100A42">
      <w:pPr>
        <w:rPr>
          <w:lang w:eastAsia="ru-RU"/>
        </w:rPr>
      </w:pPr>
    </w:p>
    <w:p w:rsidR="00100A42" w:rsidRPr="00100A42" w:rsidRDefault="00100A42" w:rsidP="00100A42">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100A42" w:rsidRPr="00100A42" w:rsidTr="00100A42">
        <w:tc>
          <w:tcPr>
            <w:tcW w:w="3500" w:type="pct"/>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b/>
                <w:bCs/>
                <w:color w:val="000000"/>
                <w:sz w:val="21"/>
                <w:szCs w:val="21"/>
                <w:lang w:eastAsia="ru-RU"/>
              </w:rPr>
              <w:t>Коды бюджетной классификации</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182 1 09 07051 03 1000 110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182 1 09 07051 03 2100 110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182 1 09 07051 03 2200 110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182 1 09 07051 03 3000 110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182 1 09 07052 04 1000 110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городских округов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182 1 09 07052 04 2100 110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городских округов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182 1 09 07052 04 2200 110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r w:rsidRPr="00100A42">
              <w:rPr>
                <w:rFonts w:ascii="Arial" w:eastAsia="Times New Roman" w:hAnsi="Arial" w:cs="Arial"/>
                <w:color w:val="000000"/>
                <w:sz w:val="18"/>
                <w:szCs w:val="18"/>
                <w:lang w:eastAsia="ru-RU"/>
              </w:rPr>
              <w:t>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182 1 09 07052 04 3000 110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182 1 09 07052 11 1000 110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lastRenderedPageBreak/>
              <w:t>Прочие  местные налоги и сборы, мобилизуемые на территориях городских округов с внутригородским делением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182 1 09 07052 11 2100 110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городских округов с внутригородским делением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182 1 09 07052 11 2200 110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182 1 09 07052 11 3000 110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182 1 09 07052 12 1000 110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внутригородских районов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182 1 09 07052 12 2100 110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внутригородских районов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182 1 09 07052 12 2200 110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182 1 09 07052 12 3000 110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182 1 09 07053 05 1000 110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муниципальных районов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182 1 09 07053 05 2100 110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муниципальных районов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182 1 09 07053 05 2200 110</w:t>
            </w:r>
          </w:p>
        </w:tc>
      </w:tr>
      <w:tr w:rsidR="00100A42" w:rsidRPr="00100A42" w:rsidTr="00100A42">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100A42" w:rsidRPr="00100A42" w:rsidRDefault="00100A42" w:rsidP="00100A42">
            <w:pPr>
              <w:spacing w:before="100" w:beforeAutospacing="1" w:after="100" w:afterAutospacing="1" w:line="240" w:lineRule="auto"/>
              <w:jc w:val="center"/>
              <w:rPr>
                <w:rFonts w:ascii="Arial" w:eastAsia="Times New Roman" w:hAnsi="Arial" w:cs="Arial"/>
                <w:color w:val="000000"/>
                <w:sz w:val="21"/>
                <w:szCs w:val="21"/>
                <w:lang w:eastAsia="ru-RU"/>
              </w:rPr>
            </w:pPr>
            <w:r w:rsidRPr="00100A42">
              <w:rPr>
                <w:rFonts w:ascii="Arial" w:eastAsia="Times New Roman" w:hAnsi="Arial" w:cs="Arial"/>
                <w:color w:val="000000"/>
                <w:sz w:val="21"/>
                <w:szCs w:val="21"/>
                <w:lang w:eastAsia="ru-RU"/>
              </w:rPr>
              <w:t>182 1 09 07053 05 3000 110</w:t>
            </w:r>
          </w:p>
        </w:tc>
      </w:tr>
    </w:tbl>
    <w:p w:rsidR="00100A42" w:rsidRDefault="00100A42" w:rsidP="00100A42"/>
    <w:p w:rsidR="00756136" w:rsidRDefault="00756136" w:rsidP="00756136">
      <w:pPr>
        <w:pStyle w:val="2"/>
      </w:pPr>
      <w:bookmarkStart w:id="90" w:name="_Toc445369481"/>
      <w:r>
        <w:lastRenderedPageBreak/>
        <w:t>Недоимка, пени, штрафы по взносам в фонды</w:t>
      </w:r>
      <w:bookmarkEnd w:id="90"/>
    </w:p>
    <w:p w:rsidR="00756136" w:rsidRDefault="00756136" w:rsidP="00756136">
      <w:pPr>
        <w:pStyle w:val="2"/>
      </w:pPr>
    </w:p>
    <w:p w:rsidR="00756136" w:rsidRDefault="00756136" w:rsidP="00756136">
      <w:pPr>
        <w:pStyle w:val="3"/>
        <w:rPr>
          <w:rFonts w:eastAsia="Times New Roman"/>
          <w:lang w:eastAsia="ru-RU"/>
        </w:rPr>
      </w:pPr>
      <w:bookmarkStart w:id="91" w:name="_Toc445369482"/>
      <w:r w:rsidRPr="00756136">
        <w:rPr>
          <w:rFonts w:eastAsia="Times New Roman"/>
          <w:lang w:eastAsia="ru-RU"/>
        </w:rPr>
        <w:t>Недоимка, пени, штрафы по взносам в Пенсионный фонд РФ</w:t>
      </w:r>
      <w:bookmarkEnd w:id="91"/>
    </w:p>
    <w:p w:rsidR="00756136" w:rsidRPr="00756136" w:rsidRDefault="00756136" w:rsidP="00756136">
      <w:pPr>
        <w:pStyle w:val="3"/>
        <w:rPr>
          <w:rFonts w:eastAsia="Times New Roman"/>
          <w:lang w:eastAsia="ru-RU"/>
        </w:rPr>
      </w:pPr>
    </w:p>
    <w:p w:rsidR="00756136" w:rsidRPr="00756136" w:rsidRDefault="00756136" w:rsidP="00756136">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RP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Коды бюджетной классификации</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Недоимка, пени и штрафы по взносам в Пенсионный фонд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182 1 09 08020 06 1000 140</w:t>
            </w:r>
            <w:r w:rsidRPr="00756136">
              <w:rPr>
                <w:rFonts w:ascii="Arial" w:eastAsia="Times New Roman" w:hAnsi="Arial" w:cs="Arial"/>
                <w:b/>
                <w:bCs/>
                <w:color w:val="000000"/>
                <w:sz w:val="18"/>
                <w:szCs w:val="18"/>
                <w:lang w:eastAsia="ru-RU"/>
              </w:rPr>
              <w:t> </w:t>
            </w:r>
          </w:p>
        </w:tc>
      </w:tr>
    </w:tbl>
    <w:p w:rsidR="00756136" w:rsidRDefault="00756136" w:rsidP="00756136">
      <w:pPr>
        <w:pStyle w:val="2"/>
      </w:pPr>
    </w:p>
    <w:p w:rsidR="00756136" w:rsidRDefault="00756136" w:rsidP="00756136">
      <w:pPr>
        <w:pStyle w:val="3"/>
        <w:rPr>
          <w:rFonts w:eastAsia="Times New Roman"/>
          <w:lang w:eastAsia="ru-RU"/>
        </w:rPr>
      </w:pPr>
      <w:bookmarkStart w:id="92" w:name="_Toc445369483"/>
      <w:r w:rsidRPr="00756136">
        <w:rPr>
          <w:rFonts w:eastAsia="Times New Roman"/>
          <w:lang w:eastAsia="ru-RU"/>
        </w:rPr>
        <w:t>Недоимка, пени, штрафы по взносам в ФСС РФ</w:t>
      </w:r>
      <w:bookmarkEnd w:id="92"/>
    </w:p>
    <w:p w:rsidR="00756136" w:rsidRPr="00756136" w:rsidRDefault="00756136" w:rsidP="00756136">
      <w:pPr>
        <w:pStyle w:val="3"/>
        <w:rPr>
          <w:rFonts w:eastAsia="Times New Roman"/>
          <w:lang w:eastAsia="ru-RU"/>
        </w:rPr>
      </w:pPr>
    </w:p>
    <w:p w:rsidR="00756136" w:rsidRPr="00756136" w:rsidRDefault="00756136" w:rsidP="00756136">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RP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Коды бюджетной классификации</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182 1 09 08030 07 1000 140</w:t>
            </w:r>
          </w:p>
        </w:tc>
      </w:tr>
    </w:tbl>
    <w:p w:rsidR="00756136" w:rsidRDefault="00756136" w:rsidP="00756136">
      <w:pPr>
        <w:pStyle w:val="2"/>
      </w:pPr>
    </w:p>
    <w:p w:rsidR="00756136" w:rsidRDefault="00756136" w:rsidP="00756136">
      <w:pPr>
        <w:pStyle w:val="3"/>
        <w:rPr>
          <w:rFonts w:eastAsia="Times New Roman"/>
          <w:lang w:eastAsia="ru-RU"/>
        </w:rPr>
      </w:pPr>
      <w:bookmarkStart w:id="93" w:name="_Toc445369484"/>
      <w:r w:rsidRPr="00756136">
        <w:rPr>
          <w:rFonts w:eastAsia="Times New Roman"/>
          <w:lang w:eastAsia="ru-RU"/>
        </w:rPr>
        <w:t>Недоимка, пени, штрафы по взносам в ФФОМС РФ</w:t>
      </w:r>
      <w:bookmarkEnd w:id="93"/>
    </w:p>
    <w:p w:rsidR="00756136" w:rsidRPr="00756136" w:rsidRDefault="00756136" w:rsidP="00756136">
      <w:pPr>
        <w:pStyle w:val="3"/>
        <w:rPr>
          <w:rFonts w:eastAsia="Times New Roman"/>
          <w:lang w:eastAsia="ru-RU"/>
        </w:rPr>
      </w:pPr>
    </w:p>
    <w:p w:rsidR="00756136" w:rsidRPr="00756136" w:rsidRDefault="00756136" w:rsidP="00756136">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RP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Коды бюджетной классификации</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182 1 09 08040 08 1000 140</w:t>
            </w:r>
          </w:p>
        </w:tc>
      </w:tr>
    </w:tbl>
    <w:p w:rsidR="00756136" w:rsidRDefault="00756136" w:rsidP="00756136">
      <w:pPr>
        <w:pStyle w:val="2"/>
      </w:pPr>
    </w:p>
    <w:p w:rsidR="00756136" w:rsidRDefault="00756136" w:rsidP="00756136">
      <w:pPr>
        <w:pStyle w:val="3"/>
      </w:pPr>
      <w:bookmarkStart w:id="94" w:name="_Toc445369485"/>
      <w:r>
        <w:t>Недоимка, пени, штрафы по взносам в Государственный фонд занятости населения РФ</w:t>
      </w:r>
      <w:bookmarkEnd w:id="94"/>
    </w:p>
    <w:p w:rsidR="00756136" w:rsidRPr="00756136" w:rsidRDefault="00756136" w:rsidP="00756136">
      <w:pPr>
        <w:pStyle w:val="3"/>
        <w:rPr>
          <w:lang w:eastAsia="ru-RU"/>
        </w:rPr>
      </w:pPr>
    </w:p>
    <w:p w:rsidR="00756136" w:rsidRDefault="00756136" w:rsidP="00756136">
      <w:pPr>
        <w:rPr>
          <w:rFonts w:ascii="Arial" w:hAnsi="Arial" w:cs="Arial"/>
          <w:vanish/>
          <w:color w:val="000000"/>
          <w:sz w:val="21"/>
          <w:szCs w:val="21"/>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b/>
                <w:bCs/>
                <w:color w:val="000000"/>
                <w:sz w:val="21"/>
                <w:szCs w:val="21"/>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b/>
                <w:bCs/>
                <w:color w:val="000000"/>
                <w:sz w:val="21"/>
                <w:szCs w:val="21"/>
              </w:rPr>
              <w:t>Коды бюджетной классификации</w:t>
            </w:r>
          </w:p>
        </w:tc>
      </w:tr>
      <w:tr w:rsid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rPr>
                <w:rFonts w:ascii="Arial" w:hAnsi="Arial" w:cs="Arial"/>
                <w:color w:val="000000"/>
                <w:sz w:val="21"/>
                <w:szCs w:val="21"/>
              </w:rPr>
            </w:pPr>
            <w:r>
              <w:rPr>
                <w:rFonts w:ascii="Arial" w:hAnsi="Arial" w:cs="Arial"/>
                <w:color w:val="000000"/>
                <w:sz w:val="21"/>
                <w:szCs w:val="21"/>
              </w:rPr>
              <w:lastRenderedPageBreak/>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color w:val="000000"/>
                <w:sz w:val="21"/>
                <w:szCs w:val="21"/>
              </w:rPr>
              <w:t>182 1 09 08060 01 1000 140</w:t>
            </w:r>
          </w:p>
        </w:tc>
      </w:tr>
    </w:tbl>
    <w:p w:rsidR="00756136" w:rsidRDefault="00756136" w:rsidP="00756136">
      <w:pPr>
        <w:pStyle w:val="2"/>
      </w:pPr>
    </w:p>
    <w:p w:rsidR="00756136" w:rsidRDefault="00756136" w:rsidP="00756136">
      <w:pPr>
        <w:pStyle w:val="2"/>
        <w:rPr>
          <w:rFonts w:eastAsia="Times New Roman"/>
          <w:lang w:eastAsia="ru-RU"/>
        </w:rPr>
      </w:pPr>
      <w:bookmarkStart w:id="95" w:name="_Toc445369486"/>
      <w:r w:rsidRPr="00756136">
        <w:rPr>
          <w:rFonts w:eastAsia="Times New Roman"/>
          <w:lang w:eastAsia="ru-RU"/>
        </w:rPr>
        <w:t>Единый социальный налог</w:t>
      </w:r>
      <w:bookmarkEnd w:id="95"/>
    </w:p>
    <w:p w:rsidR="00756136" w:rsidRPr="00756136" w:rsidRDefault="00756136" w:rsidP="00756136">
      <w:pPr>
        <w:pStyle w:val="2"/>
        <w:rPr>
          <w:rFonts w:eastAsia="Times New Roman"/>
          <w:lang w:eastAsia="ru-RU"/>
        </w:rPr>
      </w:pPr>
    </w:p>
    <w:p w:rsidR="00756136" w:rsidRPr="00756136" w:rsidRDefault="00756136" w:rsidP="00756136">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RP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Коды бюджетной классификации</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182 1 09 09010 01 1000 110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федеральный бюджет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182 1 09 09010 01 2100 110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федеральный бюджет (проценты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182 1 09 09010 01 2200 110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182 1 09 09010 01 3000 110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182 1 09 09020 07 1000 110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бюджет Фонда социального страхования Российской Федерации (пени по соответствующему платежу)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182 1 09 09020 07 2100 110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бюджет Фонда социального страхования Российской Федерации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182 1 09 09020 07 2200 110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бюджет Фонда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182 1 09 09020 07 3000 110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lastRenderedPageBreak/>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182 1 09 09030 08 1000 110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бюджет Федерального фонда обязательного медицинского страхования Российской Федерации (пени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182 1 09 09030 08 2100 110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 (проценты по соответствующему платежу)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182 1 09 09030 08 2200 110</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Единый социальный налог, зачисляемый в бюджет Федерального фонда обязательного медицинского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182 1 09 09030 08 3000 110</w:t>
            </w:r>
          </w:p>
        </w:tc>
      </w:tr>
    </w:tbl>
    <w:p w:rsidR="00756136" w:rsidRDefault="00756136" w:rsidP="00756136">
      <w:pPr>
        <w:pStyle w:val="2"/>
      </w:pPr>
    </w:p>
    <w:p w:rsidR="00756136" w:rsidRDefault="00756136" w:rsidP="00756136">
      <w:pPr>
        <w:pStyle w:val="2"/>
      </w:pPr>
      <w:bookmarkStart w:id="96" w:name="_Toc445369487"/>
      <w:r>
        <w:t>Задолженность по налогам и сборам, образовавшаяся у налогоплательщиков после даты перерегистрации в соответствии с законодательством РФ, зачисляемая в бюджет Республики Крым</w:t>
      </w:r>
      <w:bookmarkEnd w:id="96"/>
    </w:p>
    <w:p w:rsidR="00756136" w:rsidRPr="00756136" w:rsidRDefault="00756136" w:rsidP="00756136">
      <w:pPr>
        <w:pStyle w:val="2"/>
        <w:rPr>
          <w:lang w:eastAsia="ru-RU"/>
        </w:rPr>
      </w:pPr>
    </w:p>
    <w:p w:rsidR="00756136" w:rsidRDefault="00756136" w:rsidP="00756136">
      <w:pPr>
        <w:rPr>
          <w:rFonts w:ascii="Arial" w:hAnsi="Arial" w:cs="Arial"/>
          <w:vanish/>
          <w:color w:val="000000"/>
          <w:sz w:val="21"/>
          <w:szCs w:val="21"/>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b/>
                <w:bCs/>
                <w:color w:val="000000"/>
                <w:sz w:val="21"/>
                <w:szCs w:val="21"/>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b/>
                <w:bCs/>
                <w:color w:val="000000"/>
                <w:sz w:val="21"/>
                <w:szCs w:val="21"/>
              </w:rPr>
              <w:t>Коды бюджетной классификации</w:t>
            </w:r>
          </w:p>
        </w:tc>
      </w:tr>
      <w:tr w:rsid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rPr>
                <w:rFonts w:ascii="Arial" w:hAnsi="Arial" w:cs="Arial"/>
                <w:color w:val="000000"/>
                <w:sz w:val="21"/>
                <w:szCs w:val="21"/>
              </w:rPr>
            </w:pPr>
            <w:r>
              <w:rPr>
                <w:rFonts w:ascii="Arial" w:hAnsi="Arial" w:cs="Arial"/>
                <w:color w:val="000000"/>
                <w:sz w:val="21"/>
                <w:szCs w:val="21"/>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color w:val="000000"/>
                <w:sz w:val="21"/>
                <w:szCs w:val="21"/>
              </w:rPr>
              <w:t>182 1 09 90030 02 1000 110</w:t>
            </w:r>
          </w:p>
        </w:tc>
      </w:tr>
    </w:tbl>
    <w:p w:rsidR="00756136" w:rsidRDefault="00756136" w:rsidP="00756136">
      <w:pPr>
        <w:pStyle w:val="2"/>
      </w:pPr>
    </w:p>
    <w:p w:rsidR="00756136" w:rsidRDefault="00756136">
      <w:pPr>
        <w:rPr>
          <w:rFonts w:asciiTheme="majorHAnsi" w:eastAsia="Times New Roman" w:hAnsiTheme="majorHAnsi" w:cstheme="majorBidi"/>
          <w:color w:val="2E74B5" w:themeColor="accent1" w:themeShade="BF"/>
          <w:sz w:val="26"/>
          <w:szCs w:val="26"/>
          <w:lang w:eastAsia="ru-RU"/>
        </w:rPr>
      </w:pPr>
      <w:r>
        <w:rPr>
          <w:rFonts w:eastAsia="Times New Roman"/>
          <w:lang w:eastAsia="ru-RU"/>
        </w:rPr>
        <w:br w:type="page"/>
      </w:r>
    </w:p>
    <w:p w:rsidR="00756136" w:rsidRDefault="00756136" w:rsidP="00756136">
      <w:pPr>
        <w:pStyle w:val="2"/>
        <w:rPr>
          <w:rFonts w:eastAsia="Times New Roman"/>
          <w:lang w:eastAsia="ru-RU"/>
        </w:rPr>
      </w:pPr>
      <w:bookmarkStart w:id="97" w:name="_Toc445369488"/>
      <w:r w:rsidRPr="00756136">
        <w:rPr>
          <w:rFonts w:eastAsia="Times New Roman"/>
          <w:lang w:eastAsia="ru-RU"/>
        </w:rPr>
        <w:lastRenderedPageBreak/>
        <w:t>Задолженность по налогам и сборам, образовавшаяся у налогоплательщиков после даты перерегистрации в соответствии с законодательством РФ, зачисляемая в бюджет города федерального значения Севастополя</w:t>
      </w:r>
      <w:bookmarkEnd w:id="97"/>
    </w:p>
    <w:p w:rsidR="00756136" w:rsidRPr="00756136" w:rsidRDefault="00756136" w:rsidP="00756136">
      <w:pPr>
        <w:pStyle w:val="2"/>
        <w:rPr>
          <w:rFonts w:eastAsia="Times New Roman"/>
          <w:lang w:eastAsia="ru-RU"/>
        </w:rPr>
      </w:pPr>
    </w:p>
    <w:p w:rsidR="00756136" w:rsidRPr="00756136" w:rsidRDefault="00756136" w:rsidP="00756136">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RP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Коды бюджетной классификации</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182 1 09 90040 02 1000 110</w:t>
            </w:r>
          </w:p>
        </w:tc>
      </w:tr>
    </w:tbl>
    <w:p w:rsidR="00756136" w:rsidRDefault="00756136" w:rsidP="00756136">
      <w:pPr>
        <w:pStyle w:val="2"/>
      </w:pPr>
    </w:p>
    <w:p w:rsidR="00756136" w:rsidRDefault="00756136" w:rsidP="00756136">
      <w:pPr>
        <w:pStyle w:val="2"/>
        <w:rPr>
          <w:rFonts w:eastAsia="Times New Roman"/>
          <w:lang w:eastAsia="ru-RU"/>
        </w:rPr>
      </w:pPr>
      <w:bookmarkStart w:id="98" w:name="_Toc445369489"/>
      <w:r w:rsidRPr="00756136">
        <w:rPr>
          <w:rFonts w:eastAsia="Times New Roman"/>
          <w:lang w:eastAsia="ru-RU"/>
        </w:rPr>
        <w:t>Переплата по налогам и сборам, установленным в Республике Крым, образовавшаяся в переходный период</w:t>
      </w:r>
      <w:bookmarkEnd w:id="98"/>
    </w:p>
    <w:p w:rsidR="00756136" w:rsidRPr="00756136" w:rsidRDefault="00756136" w:rsidP="00756136">
      <w:pPr>
        <w:pStyle w:val="2"/>
        <w:rPr>
          <w:rFonts w:eastAsia="Times New Roman"/>
          <w:lang w:eastAsia="ru-RU"/>
        </w:rPr>
      </w:pPr>
    </w:p>
    <w:p w:rsidR="00756136" w:rsidRPr="00756136" w:rsidRDefault="00756136" w:rsidP="00756136">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RP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Коды бюджетной классификации</w:t>
            </w:r>
          </w:p>
        </w:tc>
      </w:tr>
      <w:tr w:rsidR="00756136" w:rsidRPr="00756136" w:rsidTr="00756136">
        <w:trPr>
          <w:trHeight w:val="1432"/>
        </w:trPr>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Переплата по налогам, сборам и иным обязательным платежам, установленным в Республике Крым, образовавшаяся в переходный период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182 1 09 90050 02 1000 110</w:t>
            </w:r>
          </w:p>
        </w:tc>
      </w:tr>
    </w:tbl>
    <w:p w:rsidR="00756136" w:rsidRDefault="00756136" w:rsidP="00756136">
      <w:pPr>
        <w:pStyle w:val="2"/>
      </w:pPr>
    </w:p>
    <w:p w:rsidR="00756136" w:rsidRDefault="00756136" w:rsidP="00756136">
      <w:pPr>
        <w:pStyle w:val="2"/>
        <w:rPr>
          <w:rFonts w:eastAsia="Times New Roman"/>
          <w:lang w:eastAsia="ru-RU"/>
        </w:rPr>
      </w:pPr>
      <w:bookmarkStart w:id="99" w:name="_Toc445369490"/>
      <w:r w:rsidRPr="00756136">
        <w:rPr>
          <w:rFonts w:eastAsia="Times New Roman"/>
          <w:lang w:eastAsia="ru-RU"/>
        </w:rPr>
        <w:t>Переплата по налогам и сборам, установленным в городе федерального значения Севастополь, образовавшаяся в переходный период</w:t>
      </w:r>
      <w:bookmarkEnd w:id="99"/>
    </w:p>
    <w:p w:rsidR="00756136" w:rsidRPr="00756136" w:rsidRDefault="00756136" w:rsidP="00756136">
      <w:pPr>
        <w:pStyle w:val="2"/>
        <w:rPr>
          <w:rFonts w:eastAsia="Times New Roman"/>
          <w:lang w:eastAsia="ru-RU"/>
        </w:rPr>
      </w:pPr>
    </w:p>
    <w:p w:rsidR="00756136" w:rsidRPr="00756136" w:rsidRDefault="00756136" w:rsidP="00756136">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RP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b/>
                <w:bCs/>
                <w:color w:val="000000"/>
                <w:sz w:val="21"/>
                <w:szCs w:val="21"/>
                <w:lang w:eastAsia="ru-RU"/>
              </w:rPr>
              <w:t>Коды бюджетной классификации</w:t>
            </w:r>
          </w:p>
        </w:tc>
      </w:tr>
      <w:tr w:rsidR="00756136" w:rsidRP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 (сумма платежа (перерасчеты, недоимка и задолженность по соответствующему платежу, в том числе по отмененному)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Pr="00756136" w:rsidRDefault="00756136" w:rsidP="00756136">
            <w:pPr>
              <w:spacing w:before="100" w:beforeAutospacing="1" w:after="100" w:afterAutospacing="1" w:line="240" w:lineRule="auto"/>
              <w:jc w:val="center"/>
              <w:rPr>
                <w:rFonts w:ascii="Arial" w:eastAsia="Times New Roman" w:hAnsi="Arial" w:cs="Arial"/>
                <w:color w:val="000000"/>
                <w:sz w:val="21"/>
                <w:szCs w:val="21"/>
                <w:lang w:eastAsia="ru-RU"/>
              </w:rPr>
            </w:pPr>
            <w:r w:rsidRPr="00756136">
              <w:rPr>
                <w:rFonts w:ascii="Arial" w:eastAsia="Times New Roman" w:hAnsi="Arial" w:cs="Arial"/>
                <w:color w:val="000000"/>
                <w:sz w:val="21"/>
                <w:szCs w:val="21"/>
                <w:lang w:eastAsia="ru-RU"/>
              </w:rPr>
              <w:t>182 1 09 90060 02 1000 110</w:t>
            </w:r>
          </w:p>
        </w:tc>
      </w:tr>
    </w:tbl>
    <w:p w:rsidR="00100A42" w:rsidRDefault="00100A42" w:rsidP="00756136">
      <w:pPr>
        <w:pStyle w:val="2"/>
      </w:pPr>
      <w:r>
        <w:br w:type="page"/>
      </w:r>
    </w:p>
    <w:p w:rsidR="00756136" w:rsidRDefault="00756136" w:rsidP="00756136">
      <w:pPr>
        <w:pStyle w:val="1"/>
      </w:pPr>
      <w:bookmarkStart w:id="100" w:name="_Toc445369491"/>
      <w:r>
        <w:lastRenderedPageBreak/>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bookmarkEnd w:id="100"/>
    </w:p>
    <w:p w:rsidR="00756136" w:rsidRPr="00756136" w:rsidRDefault="00756136" w:rsidP="00756136">
      <w:pPr>
        <w:pStyle w:val="1"/>
      </w:pPr>
    </w:p>
    <w:p w:rsidR="00756136" w:rsidRDefault="00756136" w:rsidP="00756136">
      <w:pPr>
        <w:rPr>
          <w:rFonts w:ascii="Arial" w:hAnsi="Arial" w:cs="Arial"/>
          <w:vanish/>
          <w:color w:val="000000"/>
          <w:sz w:val="21"/>
          <w:szCs w:val="21"/>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756136" w:rsidTr="00756136">
        <w:tc>
          <w:tcPr>
            <w:tcW w:w="3500" w:type="pct"/>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b/>
                <w:bCs/>
                <w:color w:val="000000"/>
                <w:sz w:val="21"/>
                <w:szCs w:val="21"/>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b/>
                <w:bCs/>
                <w:color w:val="000000"/>
                <w:sz w:val="21"/>
                <w:szCs w:val="21"/>
              </w:rPr>
              <w:t>Коды бюджетной классификации</w:t>
            </w:r>
          </w:p>
        </w:tc>
      </w:tr>
      <w:tr w:rsidR="00756136" w:rsidTr="00756136">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rPr>
                <w:rFonts w:ascii="Arial" w:hAnsi="Arial" w:cs="Arial"/>
                <w:color w:val="000000"/>
                <w:sz w:val="21"/>
                <w:szCs w:val="21"/>
              </w:rPr>
            </w:pPr>
            <w:r>
              <w:rPr>
                <w:rFonts w:ascii="Arial" w:hAnsi="Arial" w:cs="Arial"/>
                <w:color w:val="000000"/>
                <w:sz w:val="21"/>
                <w:szCs w:val="21"/>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756136" w:rsidRDefault="00756136">
            <w:pPr>
              <w:pStyle w:val="a4"/>
              <w:jc w:val="center"/>
              <w:rPr>
                <w:rFonts w:ascii="Arial" w:hAnsi="Arial" w:cs="Arial"/>
                <w:color w:val="000000"/>
                <w:sz w:val="21"/>
                <w:szCs w:val="21"/>
              </w:rPr>
            </w:pPr>
            <w:r>
              <w:rPr>
                <w:rFonts w:ascii="Arial" w:hAnsi="Arial" w:cs="Arial"/>
                <w:color w:val="000000"/>
                <w:sz w:val="21"/>
                <w:szCs w:val="21"/>
              </w:rPr>
              <w:t>182 1 11 05031 01 6000 120</w:t>
            </w:r>
          </w:p>
        </w:tc>
      </w:tr>
    </w:tbl>
    <w:p w:rsidR="00756136" w:rsidRPr="00756136" w:rsidRDefault="00756136" w:rsidP="00756136"/>
    <w:p w:rsidR="00B9418B" w:rsidRDefault="00B9418B" w:rsidP="00B9418B">
      <w:pPr>
        <w:pStyle w:val="1"/>
      </w:pPr>
      <w:bookmarkStart w:id="101" w:name="_Toc445369492"/>
      <w:r w:rsidRPr="00B9418B">
        <w:t>Плата за предоставление информации содержащейся в Едином государственном реестре налогоплательщиков</w:t>
      </w:r>
      <w:bookmarkEnd w:id="101"/>
    </w:p>
    <w:p w:rsidR="00B9418B" w:rsidRPr="00B9418B" w:rsidRDefault="00B9418B" w:rsidP="00B9418B">
      <w:pPr>
        <w:pStyle w:val="1"/>
      </w:pPr>
    </w:p>
    <w:p w:rsidR="00B9418B" w:rsidRPr="00B9418B" w:rsidRDefault="00B9418B" w:rsidP="00B9418B">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B9418B" w:rsidRPr="00B9418B" w:rsidTr="00B9418B">
        <w:tc>
          <w:tcPr>
            <w:tcW w:w="3500" w:type="pct"/>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b/>
                <w:bCs/>
                <w:color w:val="000000"/>
                <w:sz w:val="21"/>
                <w:szCs w:val="21"/>
                <w:lang w:eastAsia="ru-RU"/>
              </w:rPr>
              <w:t>Коды бюджетной классификации</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Плата за предоставление информации содержащейся в Едином государственном реестре налогоплательщиков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182 1 13 01010 01 6000 130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182 1 13 01020 01 6000 130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182 1 13 01060 01 6000 130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 xml:space="preserve">Плата за предоставление информации из реестра </w:t>
            </w:r>
            <w:r w:rsidRPr="00B9418B">
              <w:rPr>
                <w:rFonts w:ascii="Arial" w:eastAsia="Times New Roman" w:hAnsi="Arial" w:cs="Arial"/>
                <w:color w:val="000000"/>
                <w:sz w:val="21"/>
                <w:szCs w:val="21"/>
                <w:lang w:eastAsia="ru-RU"/>
              </w:rPr>
              <w:lastRenderedPageBreak/>
              <w:t>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lastRenderedPageBreak/>
              <w:t xml:space="preserve">182 1 13 01190 01 6000 </w:t>
            </w:r>
            <w:r w:rsidRPr="00B9418B">
              <w:rPr>
                <w:rFonts w:ascii="Arial" w:eastAsia="Times New Roman" w:hAnsi="Arial" w:cs="Arial"/>
                <w:color w:val="000000"/>
                <w:sz w:val="21"/>
                <w:szCs w:val="21"/>
                <w:lang w:eastAsia="ru-RU"/>
              </w:rPr>
              <w:lastRenderedPageBreak/>
              <w:t>130</w:t>
            </w:r>
          </w:p>
        </w:tc>
      </w:tr>
    </w:tbl>
    <w:p w:rsidR="00756136" w:rsidRPr="00756136" w:rsidRDefault="00756136" w:rsidP="00756136"/>
    <w:p w:rsidR="00756136" w:rsidRDefault="00B9418B" w:rsidP="00B9418B">
      <w:pPr>
        <w:pStyle w:val="1"/>
      </w:pPr>
      <w:bookmarkStart w:id="102" w:name="_Toc445369493"/>
      <w:r>
        <w:t>Штрафы, санкции, денежные взыскания</w:t>
      </w:r>
      <w:bookmarkEnd w:id="102"/>
    </w:p>
    <w:p w:rsidR="00B9418B" w:rsidRDefault="00B9418B" w:rsidP="00B9418B">
      <w:pPr>
        <w:pStyle w:val="2"/>
        <w:rPr>
          <w:rFonts w:eastAsia="Times New Roman"/>
          <w:lang w:eastAsia="ru-RU"/>
        </w:rPr>
      </w:pPr>
      <w:bookmarkStart w:id="103" w:name="_Toc445369494"/>
      <w:r w:rsidRPr="00B9418B">
        <w:rPr>
          <w:rFonts w:eastAsia="Times New Roman"/>
          <w:lang w:eastAsia="ru-RU"/>
        </w:rPr>
        <w:t>Денежные взыскания (штрафы)</w:t>
      </w:r>
      <w:bookmarkEnd w:id="103"/>
    </w:p>
    <w:p w:rsidR="00B9418B" w:rsidRPr="00B9418B" w:rsidRDefault="00B9418B" w:rsidP="00B9418B">
      <w:pPr>
        <w:pStyle w:val="2"/>
        <w:rPr>
          <w:rFonts w:eastAsia="Times New Roman"/>
          <w:lang w:eastAsia="ru-RU"/>
        </w:rPr>
      </w:pPr>
    </w:p>
    <w:p w:rsidR="00B9418B" w:rsidRPr="00B9418B" w:rsidRDefault="00B9418B" w:rsidP="00B9418B">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B9418B" w:rsidRPr="00B9418B" w:rsidTr="00B9418B">
        <w:tc>
          <w:tcPr>
            <w:tcW w:w="3500" w:type="pct"/>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b/>
                <w:bCs/>
                <w:color w:val="000000"/>
                <w:sz w:val="21"/>
                <w:szCs w:val="21"/>
                <w:lang w:eastAsia="ru-RU"/>
              </w:rPr>
              <w:t>Коды бюджетной классификации</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Денежные взыскания (штрафы) за нарушение законодательства о налогах и сборах, предусмотренные статьями 116, 118, статьей 119</w:t>
            </w:r>
            <w:r w:rsidRPr="00B9418B">
              <w:rPr>
                <w:rFonts w:ascii="Arial" w:eastAsia="Times New Roman" w:hAnsi="Arial" w:cs="Arial"/>
                <w:color w:val="000000"/>
                <w:sz w:val="21"/>
                <w:szCs w:val="21"/>
                <w:vertAlign w:val="superscript"/>
                <w:lang w:eastAsia="ru-RU"/>
              </w:rPr>
              <w:t>1</w:t>
            </w:r>
            <w:r w:rsidRPr="00B9418B">
              <w:rPr>
                <w:rFonts w:ascii="Arial" w:eastAsia="Times New Roman" w:hAnsi="Arial" w:cs="Arial"/>
                <w:color w:val="000000"/>
                <w:sz w:val="21"/>
                <w:szCs w:val="21"/>
                <w:lang w:eastAsia="ru-RU"/>
              </w:rPr>
              <w:t>, пунктами 1 и 2 статьи 120, статьями 125, 126, 128, 129, 129</w:t>
            </w:r>
            <w:r w:rsidRPr="00B9418B">
              <w:rPr>
                <w:rFonts w:ascii="Arial" w:eastAsia="Times New Roman" w:hAnsi="Arial" w:cs="Arial"/>
                <w:color w:val="000000"/>
                <w:sz w:val="21"/>
                <w:szCs w:val="21"/>
                <w:vertAlign w:val="superscript"/>
                <w:lang w:eastAsia="ru-RU"/>
              </w:rPr>
              <w:t>1</w:t>
            </w:r>
            <w:r w:rsidRPr="00B9418B">
              <w:rPr>
                <w:rFonts w:ascii="Arial" w:eastAsia="Times New Roman" w:hAnsi="Arial" w:cs="Arial"/>
                <w:color w:val="000000"/>
                <w:sz w:val="21"/>
                <w:szCs w:val="21"/>
                <w:lang w:eastAsia="ru-RU"/>
              </w:rPr>
              <w:t>, 132, 133, 134, 135, 135</w:t>
            </w:r>
            <w:r w:rsidRPr="00B9418B">
              <w:rPr>
                <w:rFonts w:ascii="Arial" w:eastAsia="Times New Roman" w:hAnsi="Arial" w:cs="Arial"/>
                <w:color w:val="000000"/>
                <w:sz w:val="21"/>
                <w:szCs w:val="21"/>
                <w:vertAlign w:val="superscript"/>
                <w:lang w:eastAsia="ru-RU"/>
              </w:rPr>
              <w:t>1</w:t>
            </w:r>
            <w:r w:rsidRPr="00B9418B">
              <w:rPr>
                <w:rFonts w:ascii="Arial" w:eastAsia="Times New Roman" w:hAnsi="Arial" w:cs="Arial"/>
                <w:color w:val="000000"/>
                <w:sz w:val="21"/>
                <w:szCs w:val="21"/>
                <w:lang w:eastAsia="ru-RU"/>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182 1 16 03010 01 6000 140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182 1 16 03020 02 6000 140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182 1 16 03030 01 6000 140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обязанности налогового агента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182 1 16 03040 01 6000 140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w:t>
            </w:r>
            <w:r w:rsidRPr="00B9418B">
              <w:rPr>
                <w:rFonts w:ascii="Arial" w:eastAsia="Times New Roman" w:hAnsi="Arial" w:cs="Arial"/>
                <w:color w:val="000000"/>
                <w:sz w:val="21"/>
                <w:szCs w:val="21"/>
                <w:lang w:eastAsia="ru-RU"/>
              </w:rPr>
              <w:lastRenderedPageBreak/>
              <w:t>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lastRenderedPageBreak/>
              <w:t>182 1 16 06000 01 6000 140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lastRenderedPageBreak/>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182 1 16 31000 01 6000 140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182 1 16 36000 01 6000 140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182 1 16 43000 01 6000 140</w:t>
            </w:r>
          </w:p>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 </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 xml:space="preserve">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 (федеральные государственные органы, Банк России, органы управления государственными внебюджетными фондами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182 1 16 70010 01 6000 140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182 1 16 70020 01 6000 140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182 1 16 70030 01 6000 140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 xml:space="preserve">Денежные взыскания (штрафы) за нарушение законодательства о налогах и сборах, предусмотренные статьей 129.6 Налогового кодекса Российской Федерации (федеральные государственные органы, Банк России, органы управления государственными </w:t>
            </w:r>
            <w:r w:rsidRPr="00B9418B">
              <w:rPr>
                <w:rFonts w:ascii="Arial" w:eastAsia="Times New Roman" w:hAnsi="Arial" w:cs="Arial"/>
                <w:color w:val="000000"/>
                <w:sz w:val="21"/>
                <w:szCs w:val="21"/>
                <w:lang w:eastAsia="ru-RU"/>
              </w:rPr>
              <w:lastRenderedPageBreak/>
              <w:t>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lastRenderedPageBreak/>
              <w:t>182 1 16 03050 01 6000 140</w:t>
            </w:r>
          </w:p>
        </w:tc>
      </w:tr>
    </w:tbl>
    <w:p w:rsidR="00B9418B" w:rsidRPr="00B9418B" w:rsidRDefault="00B9418B" w:rsidP="00B9418B">
      <w:pPr>
        <w:rPr>
          <w:lang w:eastAsia="ru-RU"/>
        </w:rPr>
      </w:pPr>
    </w:p>
    <w:p w:rsidR="00B9418B" w:rsidRDefault="00B9418B" w:rsidP="00B9418B">
      <w:pPr>
        <w:pStyle w:val="2"/>
        <w:rPr>
          <w:rFonts w:eastAsia="Times New Roman"/>
          <w:lang w:eastAsia="ru-RU"/>
        </w:rPr>
      </w:pPr>
      <w:bookmarkStart w:id="104" w:name="_Toc445369495"/>
      <w:r w:rsidRPr="00B9418B">
        <w:rPr>
          <w:rFonts w:eastAsia="Times New Roman"/>
          <w:lang w:eastAsia="ru-RU"/>
        </w:rPr>
        <w:t>Прочие поступления от денежных взысканий (штрафов) и иных сумм в возмещение ущерба</w:t>
      </w:r>
      <w:bookmarkEnd w:id="104"/>
    </w:p>
    <w:p w:rsidR="00B9418B" w:rsidRPr="00B9418B" w:rsidRDefault="00B9418B" w:rsidP="00B9418B">
      <w:pPr>
        <w:pStyle w:val="2"/>
        <w:rPr>
          <w:rFonts w:eastAsia="Times New Roman"/>
          <w:lang w:eastAsia="ru-RU"/>
        </w:rPr>
      </w:pPr>
    </w:p>
    <w:p w:rsidR="00B9418B" w:rsidRPr="00B9418B" w:rsidRDefault="00B9418B" w:rsidP="00B9418B">
      <w:pPr>
        <w:spacing w:after="0" w:line="240" w:lineRule="auto"/>
        <w:rPr>
          <w:rFonts w:ascii="Arial" w:eastAsia="Times New Roman" w:hAnsi="Arial" w:cs="Arial"/>
          <w:vanish/>
          <w:color w:val="000000"/>
          <w:sz w:val="21"/>
          <w:szCs w:val="21"/>
          <w:lang w:eastAsia="ru-RU"/>
        </w:rPr>
      </w:pPr>
    </w:p>
    <w:tbl>
      <w:tblPr>
        <w:tblW w:w="5000" w:type="pct"/>
        <w:tblBorders>
          <w:top w:val="single" w:sz="12" w:space="0" w:color="E8F0F7"/>
          <w:right w:val="single" w:sz="12" w:space="0" w:color="E8F0F7"/>
        </w:tblBorders>
        <w:tblCellMar>
          <w:top w:w="15" w:type="dxa"/>
          <w:left w:w="15" w:type="dxa"/>
          <w:bottom w:w="15" w:type="dxa"/>
          <w:right w:w="15" w:type="dxa"/>
        </w:tblCellMar>
        <w:tblLook w:val="04A0"/>
      </w:tblPr>
      <w:tblGrid>
        <w:gridCol w:w="6758"/>
        <w:gridCol w:w="2897"/>
      </w:tblGrid>
      <w:tr w:rsidR="00B9418B" w:rsidRPr="00B9418B" w:rsidTr="00B9418B">
        <w:tc>
          <w:tcPr>
            <w:tcW w:w="3500" w:type="pct"/>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b/>
                <w:bCs/>
                <w:color w:val="000000"/>
                <w:sz w:val="21"/>
                <w:szCs w:val="21"/>
                <w:lang w:eastAsia="ru-RU"/>
              </w:rPr>
              <w:t>Наименование доходов</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b/>
                <w:bCs/>
                <w:color w:val="000000"/>
                <w:sz w:val="21"/>
                <w:szCs w:val="21"/>
                <w:lang w:eastAsia="ru-RU"/>
              </w:rPr>
              <w:t>Коды бюджетной классификации</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182 1 16 90010 01 6000 140</w:t>
            </w:r>
            <w:r w:rsidRPr="00B9418B">
              <w:rPr>
                <w:rFonts w:ascii="Arial" w:eastAsia="Times New Roman" w:hAnsi="Arial" w:cs="Arial"/>
                <w:color w:val="000000"/>
                <w:sz w:val="18"/>
                <w:szCs w:val="18"/>
                <w:lang w:eastAsia="ru-RU"/>
              </w:rPr>
              <w:t> </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182 1 16 90010 01 7000 140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182 1 16 90020 02 6000 140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182 1 16 90040 04 6000 140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182 1 16 90040 11 6000 140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182 1 16 90040 12 6000 140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w:t>
            </w:r>
            <w:r w:rsidRPr="00B9418B">
              <w:rPr>
                <w:rFonts w:ascii="Arial" w:eastAsia="Times New Roman" w:hAnsi="Arial" w:cs="Arial"/>
                <w:color w:val="000000"/>
                <w:sz w:val="21"/>
                <w:szCs w:val="21"/>
                <w:lang w:eastAsia="ru-RU"/>
              </w:rPr>
              <w:lastRenderedPageBreak/>
              <w:t>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lastRenderedPageBreak/>
              <w:t>182 1 16 90050 05 6000 140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lastRenderedPageBreak/>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182 1 16 90050 10 6000 140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 </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182 1 16 90050 13 6000 140</w:t>
            </w:r>
          </w:p>
        </w:tc>
      </w:tr>
      <w:tr w:rsidR="00B9418B" w:rsidRPr="00B9418B" w:rsidTr="00B9418B">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left w:val="single" w:sz="12" w:space="0" w:color="E8F0F7"/>
              <w:bottom w:val="single" w:sz="12" w:space="0" w:color="E8F0F7"/>
            </w:tcBorders>
            <w:tcMar>
              <w:top w:w="225" w:type="dxa"/>
              <w:left w:w="150" w:type="dxa"/>
              <w:bottom w:w="225" w:type="dxa"/>
              <w:right w:w="150" w:type="dxa"/>
            </w:tcMar>
            <w:hideMark/>
          </w:tcPr>
          <w:p w:rsidR="00B9418B" w:rsidRPr="00B9418B" w:rsidRDefault="00B9418B" w:rsidP="00B9418B">
            <w:pPr>
              <w:spacing w:before="100" w:beforeAutospacing="1" w:after="100" w:afterAutospacing="1" w:line="240" w:lineRule="auto"/>
              <w:jc w:val="center"/>
              <w:rPr>
                <w:rFonts w:ascii="Arial" w:eastAsia="Times New Roman" w:hAnsi="Arial" w:cs="Arial"/>
                <w:color w:val="000000"/>
                <w:sz w:val="21"/>
                <w:szCs w:val="21"/>
                <w:lang w:eastAsia="ru-RU"/>
              </w:rPr>
            </w:pPr>
            <w:r w:rsidRPr="00B9418B">
              <w:rPr>
                <w:rFonts w:ascii="Arial" w:eastAsia="Times New Roman" w:hAnsi="Arial" w:cs="Arial"/>
                <w:color w:val="000000"/>
                <w:sz w:val="21"/>
                <w:szCs w:val="21"/>
                <w:lang w:eastAsia="ru-RU"/>
              </w:rPr>
              <w:t>182 2 07 01020 01 6000 180</w:t>
            </w:r>
          </w:p>
        </w:tc>
      </w:tr>
      <w:bookmarkEnd w:id="0"/>
    </w:tbl>
    <w:p w:rsidR="00100A42" w:rsidRPr="00100A42" w:rsidRDefault="00100A42" w:rsidP="00100A42"/>
    <w:sectPr w:rsidR="00100A42" w:rsidRPr="00100A42" w:rsidSect="00F93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incond">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DD121D"/>
    <w:rsid w:val="00100A42"/>
    <w:rsid w:val="0023615C"/>
    <w:rsid w:val="002B4B6D"/>
    <w:rsid w:val="00444D3A"/>
    <w:rsid w:val="004F62FF"/>
    <w:rsid w:val="00756136"/>
    <w:rsid w:val="0079537B"/>
    <w:rsid w:val="007A0AC3"/>
    <w:rsid w:val="007A1039"/>
    <w:rsid w:val="009F44A0"/>
    <w:rsid w:val="00AE0659"/>
    <w:rsid w:val="00B9418B"/>
    <w:rsid w:val="00D35645"/>
    <w:rsid w:val="00DA41E5"/>
    <w:rsid w:val="00DD121D"/>
    <w:rsid w:val="00F93DBA"/>
    <w:rsid w:val="00FF3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BA"/>
  </w:style>
  <w:style w:type="paragraph" w:styleId="1">
    <w:name w:val="heading 1"/>
    <w:basedOn w:val="a"/>
    <w:next w:val="a"/>
    <w:link w:val="10"/>
    <w:autoRedefine/>
    <w:uiPriority w:val="9"/>
    <w:qFormat/>
    <w:rsid w:val="00DD121D"/>
    <w:pPr>
      <w:keepNext/>
      <w:keepLines/>
      <w:spacing w:before="120" w:after="120" w:line="240" w:lineRule="auto"/>
      <w:jc w:val="center"/>
      <w:outlineLvl w:val="0"/>
    </w:pPr>
    <w:rPr>
      <w:rFonts w:ascii="Times New Roman" w:eastAsia="Times New Roman" w:hAnsi="Times New Roman" w:cs="Times New Roman"/>
      <w:color w:val="2E74B5" w:themeColor="accent1" w:themeShade="BF"/>
      <w:sz w:val="32"/>
      <w:szCs w:val="32"/>
      <w:lang w:eastAsia="ru-RU"/>
    </w:rPr>
  </w:style>
  <w:style w:type="paragraph" w:styleId="2">
    <w:name w:val="heading 2"/>
    <w:basedOn w:val="a"/>
    <w:next w:val="a"/>
    <w:link w:val="20"/>
    <w:uiPriority w:val="9"/>
    <w:unhideWhenUsed/>
    <w:qFormat/>
    <w:rsid w:val="00DD1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F38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21D"/>
    <w:rPr>
      <w:rFonts w:ascii="Times New Roman" w:eastAsia="Times New Roman" w:hAnsi="Times New Roman" w:cs="Times New Roman"/>
      <w:color w:val="2E74B5" w:themeColor="accent1" w:themeShade="BF"/>
      <w:sz w:val="32"/>
      <w:szCs w:val="32"/>
      <w:lang w:eastAsia="ru-RU"/>
    </w:rPr>
  </w:style>
  <w:style w:type="character" w:styleId="a3">
    <w:name w:val="Hyperlink"/>
    <w:basedOn w:val="a0"/>
    <w:uiPriority w:val="99"/>
    <w:unhideWhenUsed/>
    <w:rsid w:val="00DD121D"/>
    <w:rPr>
      <w:strike w:val="0"/>
      <w:dstrike w:val="0"/>
      <w:color w:val="0066B3"/>
      <w:u w:val="none"/>
      <w:effect w:val="none"/>
    </w:rPr>
  </w:style>
  <w:style w:type="paragraph" w:styleId="a4">
    <w:name w:val="Normal (Web)"/>
    <w:basedOn w:val="a"/>
    <w:uiPriority w:val="99"/>
    <w:semiHidden/>
    <w:unhideWhenUsed/>
    <w:rsid w:val="00DD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DD1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DD121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DD121D"/>
    <w:rPr>
      <w:rFonts w:asciiTheme="majorHAnsi" w:eastAsiaTheme="majorEastAsia" w:hAnsiTheme="majorHAnsi" w:cstheme="majorBidi"/>
      <w:color w:val="2E74B5" w:themeColor="accent1" w:themeShade="BF"/>
      <w:sz w:val="26"/>
      <w:szCs w:val="26"/>
    </w:rPr>
  </w:style>
  <w:style w:type="paragraph" w:styleId="a7">
    <w:name w:val="TOC Heading"/>
    <w:basedOn w:val="1"/>
    <w:next w:val="a"/>
    <w:uiPriority w:val="39"/>
    <w:unhideWhenUsed/>
    <w:qFormat/>
    <w:rsid w:val="00AE0659"/>
    <w:pPr>
      <w:spacing w:before="240" w:after="0" w:line="259" w:lineRule="auto"/>
      <w:jc w:val="left"/>
      <w:outlineLvl w:val="9"/>
    </w:pPr>
    <w:rPr>
      <w:rFonts w:asciiTheme="majorHAnsi" w:eastAsiaTheme="majorEastAsia" w:hAnsiTheme="majorHAnsi" w:cstheme="majorBidi"/>
    </w:rPr>
  </w:style>
  <w:style w:type="paragraph" w:styleId="11">
    <w:name w:val="toc 1"/>
    <w:basedOn w:val="a"/>
    <w:next w:val="a"/>
    <w:autoRedefine/>
    <w:uiPriority w:val="39"/>
    <w:unhideWhenUsed/>
    <w:rsid w:val="00AE0659"/>
    <w:pPr>
      <w:spacing w:after="100"/>
    </w:pPr>
  </w:style>
  <w:style w:type="paragraph" w:styleId="21">
    <w:name w:val="toc 2"/>
    <w:basedOn w:val="a"/>
    <w:next w:val="a"/>
    <w:autoRedefine/>
    <w:uiPriority w:val="39"/>
    <w:unhideWhenUsed/>
    <w:rsid w:val="00AE0659"/>
    <w:pPr>
      <w:spacing w:after="100"/>
      <w:ind w:left="220"/>
    </w:pPr>
  </w:style>
  <w:style w:type="character" w:styleId="a8">
    <w:name w:val="FollowedHyperlink"/>
    <w:basedOn w:val="a0"/>
    <w:uiPriority w:val="99"/>
    <w:semiHidden/>
    <w:unhideWhenUsed/>
    <w:rsid w:val="00FF38BB"/>
    <w:rPr>
      <w:color w:val="954F72" w:themeColor="followedHyperlink"/>
      <w:u w:val="single"/>
    </w:rPr>
  </w:style>
  <w:style w:type="character" w:customStyle="1" w:styleId="30">
    <w:name w:val="Заголовок 3 Знак"/>
    <w:basedOn w:val="a0"/>
    <w:link w:val="3"/>
    <w:uiPriority w:val="9"/>
    <w:rsid w:val="00FF38BB"/>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B9418B"/>
    <w:pPr>
      <w:spacing w:after="100"/>
      <w:ind w:left="440"/>
    </w:pPr>
  </w:style>
  <w:style w:type="paragraph" w:styleId="4">
    <w:name w:val="toc 4"/>
    <w:basedOn w:val="a"/>
    <w:next w:val="a"/>
    <w:autoRedefine/>
    <w:uiPriority w:val="39"/>
    <w:unhideWhenUsed/>
    <w:rsid w:val="00B9418B"/>
    <w:pPr>
      <w:spacing w:after="100"/>
      <w:ind w:left="660"/>
    </w:pPr>
    <w:rPr>
      <w:rFonts w:eastAsiaTheme="minorEastAsia"/>
      <w:lang w:eastAsia="ru-RU"/>
    </w:rPr>
  </w:style>
  <w:style w:type="paragraph" w:styleId="5">
    <w:name w:val="toc 5"/>
    <w:basedOn w:val="a"/>
    <w:next w:val="a"/>
    <w:autoRedefine/>
    <w:uiPriority w:val="39"/>
    <w:unhideWhenUsed/>
    <w:rsid w:val="00B9418B"/>
    <w:pPr>
      <w:spacing w:after="100"/>
      <w:ind w:left="880"/>
    </w:pPr>
    <w:rPr>
      <w:rFonts w:eastAsiaTheme="minorEastAsia"/>
      <w:lang w:eastAsia="ru-RU"/>
    </w:rPr>
  </w:style>
  <w:style w:type="paragraph" w:styleId="6">
    <w:name w:val="toc 6"/>
    <w:basedOn w:val="a"/>
    <w:next w:val="a"/>
    <w:autoRedefine/>
    <w:uiPriority w:val="39"/>
    <w:unhideWhenUsed/>
    <w:rsid w:val="00B9418B"/>
    <w:pPr>
      <w:spacing w:after="100"/>
      <w:ind w:left="1100"/>
    </w:pPr>
    <w:rPr>
      <w:rFonts w:eastAsiaTheme="minorEastAsia"/>
      <w:lang w:eastAsia="ru-RU"/>
    </w:rPr>
  </w:style>
  <w:style w:type="paragraph" w:styleId="7">
    <w:name w:val="toc 7"/>
    <w:basedOn w:val="a"/>
    <w:next w:val="a"/>
    <w:autoRedefine/>
    <w:uiPriority w:val="39"/>
    <w:unhideWhenUsed/>
    <w:rsid w:val="00B9418B"/>
    <w:pPr>
      <w:spacing w:after="100"/>
      <w:ind w:left="1320"/>
    </w:pPr>
    <w:rPr>
      <w:rFonts w:eastAsiaTheme="minorEastAsia"/>
      <w:lang w:eastAsia="ru-RU"/>
    </w:rPr>
  </w:style>
  <w:style w:type="paragraph" w:styleId="8">
    <w:name w:val="toc 8"/>
    <w:basedOn w:val="a"/>
    <w:next w:val="a"/>
    <w:autoRedefine/>
    <w:uiPriority w:val="39"/>
    <w:unhideWhenUsed/>
    <w:rsid w:val="00B9418B"/>
    <w:pPr>
      <w:spacing w:after="100"/>
      <w:ind w:left="1540"/>
    </w:pPr>
    <w:rPr>
      <w:rFonts w:eastAsiaTheme="minorEastAsia"/>
      <w:lang w:eastAsia="ru-RU"/>
    </w:rPr>
  </w:style>
  <w:style w:type="paragraph" w:styleId="9">
    <w:name w:val="toc 9"/>
    <w:basedOn w:val="a"/>
    <w:next w:val="a"/>
    <w:autoRedefine/>
    <w:uiPriority w:val="39"/>
    <w:unhideWhenUsed/>
    <w:rsid w:val="00B9418B"/>
    <w:pPr>
      <w:spacing w:after="100"/>
      <w:ind w:left="1760"/>
    </w:pPr>
    <w:rPr>
      <w:rFonts w:eastAsiaTheme="minorEastAsia"/>
      <w:lang w:eastAsia="ru-RU"/>
    </w:rPr>
  </w:style>
  <w:style w:type="paragraph" w:styleId="a9">
    <w:name w:val="Balloon Text"/>
    <w:basedOn w:val="a"/>
    <w:link w:val="aa"/>
    <w:uiPriority w:val="99"/>
    <w:semiHidden/>
    <w:unhideWhenUsed/>
    <w:rsid w:val="00DA41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4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4278">
      <w:bodyDiv w:val="1"/>
      <w:marLeft w:val="0"/>
      <w:marRight w:val="0"/>
      <w:marTop w:val="0"/>
      <w:marBottom w:val="0"/>
      <w:divBdr>
        <w:top w:val="none" w:sz="0" w:space="0" w:color="auto"/>
        <w:left w:val="none" w:sz="0" w:space="0" w:color="auto"/>
        <w:bottom w:val="none" w:sz="0" w:space="0" w:color="auto"/>
        <w:right w:val="none" w:sz="0" w:space="0" w:color="auto"/>
      </w:divBdr>
      <w:divsChild>
        <w:div w:id="1792044116">
          <w:marLeft w:val="0"/>
          <w:marRight w:val="0"/>
          <w:marTop w:val="0"/>
          <w:marBottom w:val="0"/>
          <w:divBdr>
            <w:top w:val="none" w:sz="0" w:space="0" w:color="auto"/>
            <w:left w:val="none" w:sz="0" w:space="0" w:color="auto"/>
            <w:bottom w:val="none" w:sz="0" w:space="0" w:color="auto"/>
            <w:right w:val="none" w:sz="0" w:space="0" w:color="auto"/>
          </w:divBdr>
          <w:divsChild>
            <w:div w:id="739979550">
              <w:marLeft w:val="0"/>
              <w:marRight w:val="0"/>
              <w:marTop w:val="0"/>
              <w:marBottom w:val="0"/>
              <w:divBdr>
                <w:top w:val="none" w:sz="0" w:space="0" w:color="auto"/>
                <w:left w:val="none" w:sz="0" w:space="0" w:color="auto"/>
                <w:bottom w:val="none" w:sz="0" w:space="0" w:color="auto"/>
                <w:right w:val="none" w:sz="0" w:space="0" w:color="auto"/>
              </w:divBdr>
              <w:divsChild>
                <w:div w:id="1694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551">
      <w:bodyDiv w:val="1"/>
      <w:marLeft w:val="0"/>
      <w:marRight w:val="0"/>
      <w:marTop w:val="0"/>
      <w:marBottom w:val="0"/>
      <w:divBdr>
        <w:top w:val="none" w:sz="0" w:space="0" w:color="auto"/>
        <w:left w:val="none" w:sz="0" w:space="0" w:color="auto"/>
        <w:bottom w:val="none" w:sz="0" w:space="0" w:color="auto"/>
        <w:right w:val="none" w:sz="0" w:space="0" w:color="auto"/>
      </w:divBdr>
      <w:divsChild>
        <w:div w:id="277417648">
          <w:marLeft w:val="0"/>
          <w:marRight w:val="0"/>
          <w:marTop w:val="0"/>
          <w:marBottom w:val="0"/>
          <w:divBdr>
            <w:top w:val="none" w:sz="0" w:space="0" w:color="auto"/>
            <w:left w:val="none" w:sz="0" w:space="0" w:color="auto"/>
            <w:bottom w:val="none" w:sz="0" w:space="0" w:color="auto"/>
            <w:right w:val="none" w:sz="0" w:space="0" w:color="auto"/>
          </w:divBdr>
          <w:divsChild>
            <w:div w:id="1596554432">
              <w:marLeft w:val="0"/>
              <w:marRight w:val="0"/>
              <w:marTop w:val="0"/>
              <w:marBottom w:val="0"/>
              <w:divBdr>
                <w:top w:val="none" w:sz="0" w:space="0" w:color="auto"/>
                <w:left w:val="none" w:sz="0" w:space="0" w:color="auto"/>
                <w:bottom w:val="none" w:sz="0" w:space="0" w:color="auto"/>
                <w:right w:val="none" w:sz="0" w:space="0" w:color="auto"/>
              </w:divBdr>
              <w:divsChild>
                <w:div w:id="19932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436">
      <w:bodyDiv w:val="1"/>
      <w:marLeft w:val="0"/>
      <w:marRight w:val="0"/>
      <w:marTop w:val="0"/>
      <w:marBottom w:val="0"/>
      <w:divBdr>
        <w:top w:val="none" w:sz="0" w:space="0" w:color="auto"/>
        <w:left w:val="none" w:sz="0" w:space="0" w:color="auto"/>
        <w:bottom w:val="none" w:sz="0" w:space="0" w:color="auto"/>
        <w:right w:val="none" w:sz="0" w:space="0" w:color="auto"/>
      </w:divBdr>
      <w:divsChild>
        <w:div w:id="1548688276">
          <w:marLeft w:val="0"/>
          <w:marRight w:val="0"/>
          <w:marTop w:val="0"/>
          <w:marBottom w:val="0"/>
          <w:divBdr>
            <w:top w:val="none" w:sz="0" w:space="0" w:color="auto"/>
            <w:left w:val="none" w:sz="0" w:space="0" w:color="auto"/>
            <w:bottom w:val="none" w:sz="0" w:space="0" w:color="auto"/>
            <w:right w:val="none" w:sz="0" w:space="0" w:color="auto"/>
          </w:divBdr>
          <w:divsChild>
            <w:div w:id="1028292125">
              <w:marLeft w:val="0"/>
              <w:marRight w:val="0"/>
              <w:marTop w:val="0"/>
              <w:marBottom w:val="0"/>
              <w:divBdr>
                <w:top w:val="none" w:sz="0" w:space="0" w:color="auto"/>
                <w:left w:val="none" w:sz="0" w:space="0" w:color="auto"/>
                <w:bottom w:val="none" w:sz="0" w:space="0" w:color="auto"/>
                <w:right w:val="none" w:sz="0" w:space="0" w:color="auto"/>
              </w:divBdr>
              <w:divsChild>
                <w:div w:id="399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5599">
      <w:bodyDiv w:val="1"/>
      <w:marLeft w:val="0"/>
      <w:marRight w:val="0"/>
      <w:marTop w:val="0"/>
      <w:marBottom w:val="0"/>
      <w:divBdr>
        <w:top w:val="none" w:sz="0" w:space="0" w:color="auto"/>
        <w:left w:val="none" w:sz="0" w:space="0" w:color="auto"/>
        <w:bottom w:val="none" w:sz="0" w:space="0" w:color="auto"/>
        <w:right w:val="none" w:sz="0" w:space="0" w:color="auto"/>
      </w:divBdr>
      <w:divsChild>
        <w:div w:id="1307710489">
          <w:marLeft w:val="0"/>
          <w:marRight w:val="0"/>
          <w:marTop w:val="0"/>
          <w:marBottom w:val="0"/>
          <w:divBdr>
            <w:top w:val="none" w:sz="0" w:space="0" w:color="auto"/>
            <w:left w:val="none" w:sz="0" w:space="0" w:color="auto"/>
            <w:bottom w:val="none" w:sz="0" w:space="0" w:color="auto"/>
            <w:right w:val="none" w:sz="0" w:space="0" w:color="auto"/>
          </w:divBdr>
          <w:divsChild>
            <w:div w:id="271015534">
              <w:marLeft w:val="0"/>
              <w:marRight w:val="0"/>
              <w:marTop w:val="0"/>
              <w:marBottom w:val="0"/>
              <w:divBdr>
                <w:top w:val="none" w:sz="0" w:space="0" w:color="auto"/>
                <w:left w:val="none" w:sz="0" w:space="0" w:color="auto"/>
                <w:bottom w:val="none" w:sz="0" w:space="0" w:color="auto"/>
                <w:right w:val="none" w:sz="0" w:space="0" w:color="auto"/>
              </w:divBdr>
              <w:divsChild>
                <w:div w:id="1576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3296">
      <w:bodyDiv w:val="1"/>
      <w:marLeft w:val="0"/>
      <w:marRight w:val="0"/>
      <w:marTop w:val="0"/>
      <w:marBottom w:val="0"/>
      <w:divBdr>
        <w:top w:val="none" w:sz="0" w:space="0" w:color="auto"/>
        <w:left w:val="none" w:sz="0" w:space="0" w:color="auto"/>
        <w:bottom w:val="none" w:sz="0" w:space="0" w:color="auto"/>
        <w:right w:val="none" w:sz="0" w:space="0" w:color="auto"/>
      </w:divBdr>
      <w:divsChild>
        <w:div w:id="623267692">
          <w:marLeft w:val="0"/>
          <w:marRight w:val="0"/>
          <w:marTop w:val="0"/>
          <w:marBottom w:val="0"/>
          <w:divBdr>
            <w:top w:val="none" w:sz="0" w:space="0" w:color="auto"/>
            <w:left w:val="none" w:sz="0" w:space="0" w:color="auto"/>
            <w:bottom w:val="none" w:sz="0" w:space="0" w:color="auto"/>
            <w:right w:val="none" w:sz="0" w:space="0" w:color="auto"/>
          </w:divBdr>
          <w:divsChild>
            <w:div w:id="240262410">
              <w:marLeft w:val="0"/>
              <w:marRight w:val="0"/>
              <w:marTop w:val="0"/>
              <w:marBottom w:val="0"/>
              <w:divBdr>
                <w:top w:val="none" w:sz="0" w:space="0" w:color="auto"/>
                <w:left w:val="none" w:sz="0" w:space="0" w:color="auto"/>
                <w:bottom w:val="none" w:sz="0" w:space="0" w:color="auto"/>
                <w:right w:val="none" w:sz="0" w:space="0" w:color="auto"/>
              </w:divBdr>
              <w:divsChild>
                <w:div w:id="16272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235">
      <w:bodyDiv w:val="1"/>
      <w:marLeft w:val="0"/>
      <w:marRight w:val="0"/>
      <w:marTop w:val="0"/>
      <w:marBottom w:val="0"/>
      <w:divBdr>
        <w:top w:val="none" w:sz="0" w:space="0" w:color="auto"/>
        <w:left w:val="none" w:sz="0" w:space="0" w:color="auto"/>
        <w:bottom w:val="none" w:sz="0" w:space="0" w:color="auto"/>
        <w:right w:val="none" w:sz="0" w:space="0" w:color="auto"/>
      </w:divBdr>
      <w:divsChild>
        <w:div w:id="544176070">
          <w:marLeft w:val="0"/>
          <w:marRight w:val="0"/>
          <w:marTop w:val="0"/>
          <w:marBottom w:val="0"/>
          <w:divBdr>
            <w:top w:val="none" w:sz="0" w:space="0" w:color="auto"/>
            <w:left w:val="none" w:sz="0" w:space="0" w:color="auto"/>
            <w:bottom w:val="none" w:sz="0" w:space="0" w:color="auto"/>
            <w:right w:val="none" w:sz="0" w:space="0" w:color="auto"/>
          </w:divBdr>
          <w:divsChild>
            <w:div w:id="2022276479">
              <w:marLeft w:val="0"/>
              <w:marRight w:val="0"/>
              <w:marTop w:val="0"/>
              <w:marBottom w:val="0"/>
              <w:divBdr>
                <w:top w:val="none" w:sz="0" w:space="0" w:color="auto"/>
                <w:left w:val="none" w:sz="0" w:space="0" w:color="auto"/>
                <w:bottom w:val="none" w:sz="0" w:space="0" w:color="auto"/>
                <w:right w:val="none" w:sz="0" w:space="0" w:color="auto"/>
              </w:divBdr>
              <w:divsChild>
                <w:div w:id="1346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159">
      <w:bodyDiv w:val="1"/>
      <w:marLeft w:val="0"/>
      <w:marRight w:val="0"/>
      <w:marTop w:val="0"/>
      <w:marBottom w:val="0"/>
      <w:divBdr>
        <w:top w:val="none" w:sz="0" w:space="0" w:color="auto"/>
        <w:left w:val="none" w:sz="0" w:space="0" w:color="auto"/>
        <w:bottom w:val="none" w:sz="0" w:space="0" w:color="auto"/>
        <w:right w:val="none" w:sz="0" w:space="0" w:color="auto"/>
      </w:divBdr>
      <w:divsChild>
        <w:div w:id="1907719030">
          <w:marLeft w:val="0"/>
          <w:marRight w:val="0"/>
          <w:marTop w:val="0"/>
          <w:marBottom w:val="0"/>
          <w:divBdr>
            <w:top w:val="none" w:sz="0" w:space="0" w:color="auto"/>
            <w:left w:val="none" w:sz="0" w:space="0" w:color="auto"/>
            <w:bottom w:val="none" w:sz="0" w:space="0" w:color="auto"/>
            <w:right w:val="none" w:sz="0" w:space="0" w:color="auto"/>
          </w:divBdr>
          <w:divsChild>
            <w:div w:id="420681579">
              <w:marLeft w:val="0"/>
              <w:marRight w:val="0"/>
              <w:marTop w:val="0"/>
              <w:marBottom w:val="0"/>
              <w:divBdr>
                <w:top w:val="none" w:sz="0" w:space="0" w:color="auto"/>
                <w:left w:val="none" w:sz="0" w:space="0" w:color="auto"/>
                <w:bottom w:val="none" w:sz="0" w:space="0" w:color="auto"/>
                <w:right w:val="none" w:sz="0" w:space="0" w:color="auto"/>
              </w:divBdr>
              <w:divsChild>
                <w:div w:id="5150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8525">
      <w:bodyDiv w:val="1"/>
      <w:marLeft w:val="0"/>
      <w:marRight w:val="0"/>
      <w:marTop w:val="0"/>
      <w:marBottom w:val="0"/>
      <w:divBdr>
        <w:top w:val="none" w:sz="0" w:space="0" w:color="auto"/>
        <w:left w:val="none" w:sz="0" w:space="0" w:color="auto"/>
        <w:bottom w:val="none" w:sz="0" w:space="0" w:color="auto"/>
        <w:right w:val="none" w:sz="0" w:space="0" w:color="auto"/>
      </w:divBdr>
      <w:divsChild>
        <w:div w:id="290018503">
          <w:marLeft w:val="0"/>
          <w:marRight w:val="0"/>
          <w:marTop w:val="0"/>
          <w:marBottom w:val="0"/>
          <w:divBdr>
            <w:top w:val="none" w:sz="0" w:space="0" w:color="auto"/>
            <w:left w:val="none" w:sz="0" w:space="0" w:color="auto"/>
            <w:bottom w:val="none" w:sz="0" w:space="0" w:color="auto"/>
            <w:right w:val="none" w:sz="0" w:space="0" w:color="auto"/>
          </w:divBdr>
          <w:divsChild>
            <w:div w:id="2147120080">
              <w:marLeft w:val="0"/>
              <w:marRight w:val="0"/>
              <w:marTop w:val="0"/>
              <w:marBottom w:val="0"/>
              <w:divBdr>
                <w:top w:val="none" w:sz="0" w:space="0" w:color="auto"/>
                <w:left w:val="none" w:sz="0" w:space="0" w:color="auto"/>
                <w:bottom w:val="none" w:sz="0" w:space="0" w:color="auto"/>
                <w:right w:val="none" w:sz="0" w:space="0" w:color="auto"/>
              </w:divBdr>
              <w:divsChild>
                <w:div w:id="1102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4546">
      <w:bodyDiv w:val="1"/>
      <w:marLeft w:val="0"/>
      <w:marRight w:val="0"/>
      <w:marTop w:val="0"/>
      <w:marBottom w:val="0"/>
      <w:divBdr>
        <w:top w:val="none" w:sz="0" w:space="0" w:color="auto"/>
        <w:left w:val="none" w:sz="0" w:space="0" w:color="auto"/>
        <w:bottom w:val="none" w:sz="0" w:space="0" w:color="auto"/>
        <w:right w:val="none" w:sz="0" w:space="0" w:color="auto"/>
      </w:divBdr>
      <w:divsChild>
        <w:div w:id="1158501973">
          <w:marLeft w:val="0"/>
          <w:marRight w:val="0"/>
          <w:marTop w:val="0"/>
          <w:marBottom w:val="0"/>
          <w:divBdr>
            <w:top w:val="none" w:sz="0" w:space="0" w:color="auto"/>
            <w:left w:val="none" w:sz="0" w:space="0" w:color="auto"/>
            <w:bottom w:val="none" w:sz="0" w:space="0" w:color="auto"/>
            <w:right w:val="none" w:sz="0" w:space="0" w:color="auto"/>
          </w:divBdr>
          <w:divsChild>
            <w:div w:id="1802379261">
              <w:marLeft w:val="0"/>
              <w:marRight w:val="0"/>
              <w:marTop w:val="0"/>
              <w:marBottom w:val="0"/>
              <w:divBdr>
                <w:top w:val="none" w:sz="0" w:space="0" w:color="auto"/>
                <w:left w:val="none" w:sz="0" w:space="0" w:color="auto"/>
                <w:bottom w:val="none" w:sz="0" w:space="0" w:color="auto"/>
                <w:right w:val="none" w:sz="0" w:space="0" w:color="auto"/>
              </w:divBdr>
              <w:divsChild>
                <w:div w:id="4055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8249">
      <w:bodyDiv w:val="1"/>
      <w:marLeft w:val="0"/>
      <w:marRight w:val="0"/>
      <w:marTop w:val="0"/>
      <w:marBottom w:val="0"/>
      <w:divBdr>
        <w:top w:val="none" w:sz="0" w:space="0" w:color="auto"/>
        <w:left w:val="none" w:sz="0" w:space="0" w:color="auto"/>
        <w:bottom w:val="none" w:sz="0" w:space="0" w:color="auto"/>
        <w:right w:val="none" w:sz="0" w:space="0" w:color="auto"/>
      </w:divBdr>
      <w:divsChild>
        <w:div w:id="1750493392">
          <w:marLeft w:val="0"/>
          <w:marRight w:val="0"/>
          <w:marTop w:val="0"/>
          <w:marBottom w:val="0"/>
          <w:divBdr>
            <w:top w:val="none" w:sz="0" w:space="0" w:color="auto"/>
            <w:left w:val="none" w:sz="0" w:space="0" w:color="auto"/>
            <w:bottom w:val="none" w:sz="0" w:space="0" w:color="auto"/>
            <w:right w:val="none" w:sz="0" w:space="0" w:color="auto"/>
          </w:divBdr>
          <w:divsChild>
            <w:div w:id="1509564037">
              <w:marLeft w:val="0"/>
              <w:marRight w:val="0"/>
              <w:marTop w:val="0"/>
              <w:marBottom w:val="0"/>
              <w:divBdr>
                <w:top w:val="none" w:sz="0" w:space="0" w:color="auto"/>
                <w:left w:val="none" w:sz="0" w:space="0" w:color="auto"/>
                <w:bottom w:val="none" w:sz="0" w:space="0" w:color="auto"/>
                <w:right w:val="none" w:sz="0" w:space="0" w:color="auto"/>
              </w:divBdr>
              <w:divsChild>
                <w:div w:id="668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1146">
      <w:bodyDiv w:val="1"/>
      <w:marLeft w:val="0"/>
      <w:marRight w:val="0"/>
      <w:marTop w:val="0"/>
      <w:marBottom w:val="0"/>
      <w:divBdr>
        <w:top w:val="none" w:sz="0" w:space="0" w:color="auto"/>
        <w:left w:val="none" w:sz="0" w:space="0" w:color="auto"/>
        <w:bottom w:val="none" w:sz="0" w:space="0" w:color="auto"/>
        <w:right w:val="none" w:sz="0" w:space="0" w:color="auto"/>
      </w:divBdr>
      <w:divsChild>
        <w:div w:id="1816336726">
          <w:marLeft w:val="0"/>
          <w:marRight w:val="0"/>
          <w:marTop w:val="0"/>
          <w:marBottom w:val="0"/>
          <w:divBdr>
            <w:top w:val="none" w:sz="0" w:space="0" w:color="auto"/>
            <w:left w:val="none" w:sz="0" w:space="0" w:color="auto"/>
            <w:bottom w:val="none" w:sz="0" w:space="0" w:color="auto"/>
            <w:right w:val="none" w:sz="0" w:space="0" w:color="auto"/>
          </w:divBdr>
          <w:divsChild>
            <w:div w:id="1431050001">
              <w:marLeft w:val="0"/>
              <w:marRight w:val="0"/>
              <w:marTop w:val="0"/>
              <w:marBottom w:val="0"/>
              <w:divBdr>
                <w:top w:val="none" w:sz="0" w:space="0" w:color="auto"/>
                <w:left w:val="none" w:sz="0" w:space="0" w:color="auto"/>
                <w:bottom w:val="none" w:sz="0" w:space="0" w:color="auto"/>
                <w:right w:val="none" w:sz="0" w:space="0" w:color="auto"/>
              </w:divBdr>
              <w:divsChild>
                <w:div w:id="2004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4598">
      <w:bodyDiv w:val="1"/>
      <w:marLeft w:val="0"/>
      <w:marRight w:val="0"/>
      <w:marTop w:val="0"/>
      <w:marBottom w:val="0"/>
      <w:divBdr>
        <w:top w:val="none" w:sz="0" w:space="0" w:color="auto"/>
        <w:left w:val="none" w:sz="0" w:space="0" w:color="auto"/>
        <w:bottom w:val="none" w:sz="0" w:space="0" w:color="auto"/>
        <w:right w:val="none" w:sz="0" w:space="0" w:color="auto"/>
      </w:divBdr>
      <w:divsChild>
        <w:div w:id="219441517">
          <w:marLeft w:val="0"/>
          <w:marRight w:val="0"/>
          <w:marTop w:val="0"/>
          <w:marBottom w:val="0"/>
          <w:divBdr>
            <w:top w:val="none" w:sz="0" w:space="0" w:color="auto"/>
            <w:left w:val="none" w:sz="0" w:space="0" w:color="auto"/>
            <w:bottom w:val="none" w:sz="0" w:space="0" w:color="auto"/>
            <w:right w:val="none" w:sz="0" w:space="0" w:color="auto"/>
          </w:divBdr>
          <w:divsChild>
            <w:div w:id="1045835269">
              <w:marLeft w:val="0"/>
              <w:marRight w:val="0"/>
              <w:marTop w:val="0"/>
              <w:marBottom w:val="0"/>
              <w:divBdr>
                <w:top w:val="none" w:sz="0" w:space="0" w:color="auto"/>
                <w:left w:val="none" w:sz="0" w:space="0" w:color="auto"/>
                <w:bottom w:val="none" w:sz="0" w:space="0" w:color="auto"/>
                <w:right w:val="none" w:sz="0" w:space="0" w:color="auto"/>
              </w:divBdr>
              <w:divsChild>
                <w:div w:id="10082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49810">
      <w:bodyDiv w:val="1"/>
      <w:marLeft w:val="0"/>
      <w:marRight w:val="0"/>
      <w:marTop w:val="0"/>
      <w:marBottom w:val="0"/>
      <w:divBdr>
        <w:top w:val="none" w:sz="0" w:space="0" w:color="auto"/>
        <w:left w:val="none" w:sz="0" w:space="0" w:color="auto"/>
        <w:bottom w:val="none" w:sz="0" w:space="0" w:color="auto"/>
        <w:right w:val="none" w:sz="0" w:space="0" w:color="auto"/>
      </w:divBdr>
      <w:divsChild>
        <w:div w:id="854272383">
          <w:marLeft w:val="0"/>
          <w:marRight w:val="0"/>
          <w:marTop w:val="0"/>
          <w:marBottom w:val="0"/>
          <w:divBdr>
            <w:top w:val="none" w:sz="0" w:space="0" w:color="auto"/>
            <w:left w:val="none" w:sz="0" w:space="0" w:color="auto"/>
            <w:bottom w:val="none" w:sz="0" w:space="0" w:color="auto"/>
            <w:right w:val="none" w:sz="0" w:space="0" w:color="auto"/>
          </w:divBdr>
          <w:divsChild>
            <w:div w:id="1882085670">
              <w:marLeft w:val="0"/>
              <w:marRight w:val="0"/>
              <w:marTop w:val="0"/>
              <w:marBottom w:val="0"/>
              <w:divBdr>
                <w:top w:val="none" w:sz="0" w:space="0" w:color="auto"/>
                <w:left w:val="none" w:sz="0" w:space="0" w:color="auto"/>
                <w:bottom w:val="none" w:sz="0" w:space="0" w:color="auto"/>
                <w:right w:val="none" w:sz="0" w:space="0" w:color="auto"/>
              </w:divBdr>
              <w:divsChild>
                <w:div w:id="9808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5337">
      <w:bodyDiv w:val="1"/>
      <w:marLeft w:val="0"/>
      <w:marRight w:val="0"/>
      <w:marTop w:val="0"/>
      <w:marBottom w:val="0"/>
      <w:divBdr>
        <w:top w:val="none" w:sz="0" w:space="0" w:color="auto"/>
        <w:left w:val="none" w:sz="0" w:space="0" w:color="auto"/>
        <w:bottom w:val="none" w:sz="0" w:space="0" w:color="auto"/>
        <w:right w:val="none" w:sz="0" w:space="0" w:color="auto"/>
      </w:divBdr>
      <w:divsChild>
        <w:div w:id="488640583">
          <w:marLeft w:val="0"/>
          <w:marRight w:val="0"/>
          <w:marTop w:val="0"/>
          <w:marBottom w:val="0"/>
          <w:divBdr>
            <w:top w:val="none" w:sz="0" w:space="0" w:color="auto"/>
            <w:left w:val="none" w:sz="0" w:space="0" w:color="auto"/>
            <w:bottom w:val="none" w:sz="0" w:space="0" w:color="auto"/>
            <w:right w:val="none" w:sz="0" w:space="0" w:color="auto"/>
          </w:divBdr>
          <w:divsChild>
            <w:div w:id="324824726">
              <w:marLeft w:val="0"/>
              <w:marRight w:val="0"/>
              <w:marTop w:val="0"/>
              <w:marBottom w:val="0"/>
              <w:divBdr>
                <w:top w:val="none" w:sz="0" w:space="0" w:color="auto"/>
                <w:left w:val="none" w:sz="0" w:space="0" w:color="auto"/>
                <w:bottom w:val="none" w:sz="0" w:space="0" w:color="auto"/>
                <w:right w:val="none" w:sz="0" w:space="0" w:color="auto"/>
              </w:divBdr>
              <w:divsChild>
                <w:div w:id="154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5743">
      <w:bodyDiv w:val="1"/>
      <w:marLeft w:val="0"/>
      <w:marRight w:val="0"/>
      <w:marTop w:val="0"/>
      <w:marBottom w:val="0"/>
      <w:divBdr>
        <w:top w:val="none" w:sz="0" w:space="0" w:color="auto"/>
        <w:left w:val="none" w:sz="0" w:space="0" w:color="auto"/>
        <w:bottom w:val="none" w:sz="0" w:space="0" w:color="auto"/>
        <w:right w:val="none" w:sz="0" w:space="0" w:color="auto"/>
      </w:divBdr>
      <w:divsChild>
        <w:div w:id="461729797">
          <w:marLeft w:val="0"/>
          <w:marRight w:val="0"/>
          <w:marTop w:val="0"/>
          <w:marBottom w:val="0"/>
          <w:divBdr>
            <w:top w:val="none" w:sz="0" w:space="0" w:color="auto"/>
            <w:left w:val="none" w:sz="0" w:space="0" w:color="auto"/>
            <w:bottom w:val="none" w:sz="0" w:space="0" w:color="auto"/>
            <w:right w:val="none" w:sz="0" w:space="0" w:color="auto"/>
          </w:divBdr>
          <w:divsChild>
            <w:div w:id="2111124314">
              <w:marLeft w:val="0"/>
              <w:marRight w:val="0"/>
              <w:marTop w:val="0"/>
              <w:marBottom w:val="0"/>
              <w:divBdr>
                <w:top w:val="none" w:sz="0" w:space="0" w:color="auto"/>
                <w:left w:val="none" w:sz="0" w:space="0" w:color="auto"/>
                <w:bottom w:val="none" w:sz="0" w:space="0" w:color="auto"/>
                <w:right w:val="none" w:sz="0" w:space="0" w:color="auto"/>
              </w:divBdr>
              <w:divsChild>
                <w:div w:id="6729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8911">
      <w:bodyDiv w:val="1"/>
      <w:marLeft w:val="0"/>
      <w:marRight w:val="0"/>
      <w:marTop w:val="0"/>
      <w:marBottom w:val="0"/>
      <w:divBdr>
        <w:top w:val="none" w:sz="0" w:space="0" w:color="auto"/>
        <w:left w:val="none" w:sz="0" w:space="0" w:color="auto"/>
        <w:bottom w:val="none" w:sz="0" w:space="0" w:color="auto"/>
        <w:right w:val="none" w:sz="0" w:space="0" w:color="auto"/>
      </w:divBdr>
      <w:divsChild>
        <w:div w:id="2134248499">
          <w:marLeft w:val="0"/>
          <w:marRight w:val="0"/>
          <w:marTop w:val="0"/>
          <w:marBottom w:val="0"/>
          <w:divBdr>
            <w:top w:val="none" w:sz="0" w:space="0" w:color="auto"/>
            <w:left w:val="none" w:sz="0" w:space="0" w:color="auto"/>
            <w:bottom w:val="none" w:sz="0" w:space="0" w:color="auto"/>
            <w:right w:val="none" w:sz="0" w:space="0" w:color="auto"/>
          </w:divBdr>
          <w:divsChild>
            <w:div w:id="2146701216">
              <w:marLeft w:val="0"/>
              <w:marRight w:val="0"/>
              <w:marTop w:val="0"/>
              <w:marBottom w:val="0"/>
              <w:divBdr>
                <w:top w:val="none" w:sz="0" w:space="0" w:color="auto"/>
                <w:left w:val="none" w:sz="0" w:space="0" w:color="auto"/>
                <w:bottom w:val="none" w:sz="0" w:space="0" w:color="auto"/>
                <w:right w:val="none" w:sz="0" w:space="0" w:color="auto"/>
              </w:divBdr>
              <w:divsChild>
                <w:div w:id="173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3224">
      <w:bodyDiv w:val="1"/>
      <w:marLeft w:val="0"/>
      <w:marRight w:val="0"/>
      <w:marTop w:val="0"/>
      <w:marBottom w:val="0"/>
      <w:divBdr>
        <w:top w:val="none" w:sz="0" w:space="0" w:color="auto"/>
        <w:left w:val="none" w:sz="0" w:space="0" w:color="auto"/>
        <w:bottom w:val="none" w:sz="0" w:space="0" w:color="auto"/>
        <w:right w:val="none" w:sz="0" w:space="0" w:color="auto"/>
      </w:divBdr>
      <w:divsChild>
        <w:div w:id="1211572787">
          <w:marLeft w:val="0"/>
          <w:marRight w:val="0"/>
          <w:marTop w:val="0"/>
          <w:marBottom w:val="0"/>
          <w:divBdr>
            <w:top w:val="none" w:sz="0" w:space="0" w:color="auto"/>
            <w:left w:val="none" w:sz="0" w:space="0" w:color="auto"/>
            <w:bottom w:val="none" w:sz="0" w:space="0" w:color="auto"/>
            <w:right w:val="none" w:sz="0" w:space="0" w:color="auto"/>
          </w:divBdr>
          <w:divsChild>
            <w:div w:id="768811809">
              <w:marLeft w:val="0"/>
              <w:marRight w:val="0"/>
              <w:marTop w:val="0"/>
              <w:marBottom w:val="0"/>
              <w:divBdr>
                <w:top w:val="none" w:sz="0" w:space="0" w:color="auto"/>
                <w:left w:val="none" w:sz="0" w:space="0" w:color="auto"/>
                <w:bottom w:val="none" w:sz="0" w:space="0" w:color="auto"/>
                <w:right w:val="none" w:sz="0" w:space="0" w:color="auto"/>
              </w:divBdr>
              <w:divsChild>
                <w:div w:id="616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2814">
      <w:bodyDiv w:val="1"/>
      <w:marLeft w:val="0"/>
      <w:marRight w:val="0"/>
      <w:marTop w:val="0"/>
      <w:marBottom w:val="0"/>
      <w:divBdr>
        <w:top w:val="none" w:sz="0" w:space="0" w:color="auto"/>
        <w:left w:val="none" w:sz="0" w:space="0" w:color="auto"/>
        <w:bottom w:val="none" w:sz="0" w:space="0" w:color="auto"/>
        <w:right w:val="none" w:sz="0" w:space="0" w:color="auto"/>
      </w:divBdr>
      <w:divsChild>
        <w:div w:id="580414442">
          <w:marLeft w:val="0"/>
          <w:marRight w:val="0"/>
          <w:marTop w:val="0"/>
          <w:marBottom w:val="0"/>
          <w:divBdr>
            <w:top w:val="none" w:sz="0" w:space="0" w:color="auto"/>
            <w:left w:val="none" w:sz="0" w:space="0" w:color="auto"/>
            <w:bottom w:val="none" w:sz="0" w:space="0" w:color="auto"/>
            <w:right w:val="none" w:sz="0" w:space="0" w:color="auto"/>
          </w:divBdr>
          <w:divsChild>
            <w:div w:id="1641768835">
              <w:marLeft w:val="0"/>
              <w:marRight w:val="0"/>
              <w:marTop w:val="0"/>
              <w:marBottom w:val="0"/>
              <w:divBdr>
                <w:top w:val="none" w:sz="0" w:space="0" w:color="auto"/>
                <w:left w:val="none" w:sz="0" w:space="0" w:color="auto"/>
                <w:bottom w:val="none" w:sz="0" w:space="0" w:color="auto"/>
                <w:right w:val="none" w:sz="0" w:space="0" w:color="auto"/>
              </w:divBdr>
              <w:divsChild>
                <w:div w:id="19331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954">
      <w:bodyDiv w:val="1"/>
      <w:marLeft w:val="0"/>
      <w:marRight w:val="0"/>
      <w:marTop w:val="0"/>
      <w:marBottom w:val="0"/>
      <w:divBdr>
        <w:top w:val="none" w:sz="0" w:space="0" w:color="auto"/>
        <w:left w:val="none" w:sz="0" w:space="0" w:color="auto"/>
        <w:bottom w:val="none" w:sz="0" w:space="0" w:color="auto"/>
        <w:right w:val="none" w:sz="0" w:space="0" w:color="auto"/>
      </w:divBdr>
      <w:divsChild>
        <w:div w:id="37170013">
          <w:marLeft w:val="0"/>
          <w:marRight w:val="0"/>
          <w:marTop w:val="0"/>
          <w:marBottom w:val="0"/>
          <w:divBdr>
            <w:top w:val="none" w:sz="0" w:space="0" w:color="auto"/>
            <w:left w:val="none" w:sz="0" w:space="0" w:color="auto"/>
            <w:bottom w:val="none" w:sz="0" w:space="0" w:color="auto"/>
            <w:right w:val="none" w:sz="0" w:space="0" w:color="auto"/>
          </w:divBdr>
          <w:divsChild>
            <w:div w:id="1136221647">
              <w:marLeft w:val="0"/>
              <w:marRight w:val="0"/>
              <w:marTop w:val="0"/>
              <w:marBottom w:val="0"/>
              <w:divBdr>
                <w:top w:val="none" w:sz="0" w:space="0" w:color="auto"/>
                <w:left w:val="none" w:sz="0" w:space="0" w:color="auto"/>
                <w:bottom w:val="none" w:sz="0" w:space="0" w:color="auto"/>
                <w:right w:val="none" w:sz="0" w:space="0" w:color="auto"/>
              </w:divBdr>
              <w:divsChild>
                <w:div w:id="4547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7509">
      <w:bodyDiv w:val="1"/>
      <w:marLeft w:val="0"/>
      <w:marRight w:val="0"/>
      <w:marTop w:val="0"/>
      <w:marBottom w:val="0"/>
      <w:divBdr>
        <w:top w:val="none" w:sz="0" w:space="0" w:color="auto"/>
        <w:left w:val="none" w:sz="0" w:space="0" w:color="auto"/>
        <w:bottom w:val="none" w:sz="0" w:space="0" w:color="auto"/>
        <w:right w:val="none" w:sz="0" w:space="0" w:color="auto"/>
      </w:divBdr>
      <w:divsChild>
        <w:div w:id="1308168784">
          <w:marLeft w:val="0"/>
          <w:marRight w:val="0"/>
          <w:marTop w:val="0"/>
          <w:marBottom w:val="0"/>
          <w:divBdr>
            <w:top w:val="none" w:sz="0" w:space="0" w:color="auto"/>
            <w:left w:val="none" w:sz="0" w:space="0" w:color="auto"/>
            <w:bottom w:val="none" w:sz="0" w:space="0" w:color="auto"/>
            <w:right w:val="none" w:sz="0" w:space="0" w:color="auto"/>
          </w:divBdr>
          <w:divsChild>
            <w:div w:id="1750544716">
              <w:marLeft w:val="0"/>
              <w:marRight w:val="0"/>
              <w:marTop w:val="0"/>
              <w:marBottom w:val="0"/>
              <w:divBdr>
                <w:top w:val="none" w:sz="0" w:space="0" w:color="auto"/>
                <w:left w:val="none" w:sz="0" w:space="0" w:color="auto"/>
                <w:bottom w:val="none" w:sz="0" w:space="0" w:color="auto"/>
                <w:right w:val="none" w:sz="0" w:space="0" w:color="auto"/>
              </w:divBdr>
              <w:divsChild>
                <w:div w:id="12403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8785">
      <w:bodyDiv w:val="1"/>
      <w:marLeft w:val="0"/>
      <w:marRight w:val="0"/>
      <w:marTop w:val="0"/>
      <w:marBottom w:val="0"/>
      <w:divBdr>
        <w:top w:val="none" w:sz="0" w:space="0" w:color="auto"/>
        <w:left w:val="none" w:sz="0" w:space="0" w:color="auto"/>
        <w:bottom w:val="none" w:sz="0" w:space="0" w:color="auto"/>
        <w:right w:val="none" w:sz="0" w:space="0" w:color="auto"/>
      </w:divBdr>
      <w:divsChild>
        <w:div w:id="632559111">
          <w:marLeft w:val="0"/>
          <w:marRight w:val="0"/>
          <w:marTop w:val="0"/>
          <w:marBottom w:val="0"/>
          <w:divBdr>
            <w:top w:val="none" w:sz="0" w:space="0" w:color="auto"/>
            <w:left w:val="none" w:sz="0" w:space="0" w:color="auto"/>
            <w:bottom w:val="none" w:sz="0" w:space="0" w:color="auto"/>
            <w:right w:val="none" w:sz="0" w:space="0" w:color="auto"/>
          </w:divBdr>
          <w:divsChild>
            <w:div w:id="966669110">
              <w:marLeft w:val="0"/>
              <w:marRight w:val="0"/>
              <w:marTop w:val="0"/>
              <w:marBottom w:val="0"/>
              <w:divBdr>
                <w:top w:val="none" w:sz="0" w:space="0" w:color="auto"/>
                <w:left w:val="none" w:sz="0" w:space="0" w:color="auto"/>
                <w:bottom w:val="none" w:sz="0" w:space="0" w:color="auto"/>
                <w:right w:val="none" w:sz="0" w:space="0" w:color="auto"/>
              </w:divBdr>
              <w:divsChild>
                <w:div w:id="975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82745">
      <w:bodyDiv w:val="1"/>
      <w:marLeft w:val="0"/>
      <w:marRight w:val="0"/>
      <w:marTop w:val="0"/>
      <w:marBottom w:val="0"/>
      <w:divBdr>
        <w:top w:val="none" w:sz="0" w:space="0" w:color="auto"/>
        <w:left w:val="none" w:sz="0" w:space="0" w:color="auto"/>
        <w:bottom w:val="none" w:sz="0" w:space="0" w:color="auto"/>
        <w:right w:val="none" w:sz="0" w:space="0" w:color="auto"/>
      </w:divBdr>
      <w:divsChild>
        <w:div w:id="852065012">
          <w:marLeft w:val="0"/>
          <w:marRight w:val="0"/>
          <w:marTop w:val="0"/>
          <w:marBottom w:val="0"/>
          <w:divBdr>
            <w:top w:val="none" w:sz="0" w:space="0" w:color="auto"/>
            <w:left w:val="none" w:sz="0" w:space="0" w:color="auto"/>
            <w:bottom w:val="none" w:sz="0" w:space="0" w:color="auto"/>
            <w:right w:val="none" w:sz="0" w:space="0" w:color="auto"/>
          </w:divBdr>
          <w:divsChild>
            <w:div w:id="904073488">
              <w:marLeft w:val="0"/>
              <w:marRight w:val="0"/>
              <w:marTop w:val="0"/>
              <w:marBottom w:val="0"/>
              <w:divBdr>
                <w:top w:val="none" w:sz="0" w:space="0" w:color="auto"/>
                <w:left w:val="none" w:sz="0" w:space="0" w:color="auto"/>
                <w:bottom w:val="none" w:sz="0" w:space="0" w:color="auto"/>
                <w:right w:val="none" w:sz="0" w:space="0" w:color="auto"/>
              </w:divBdr>
              <w:divsChild>
                <w:div w:id="97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31431">
      <w:bodyDiv w:val="1"/>
      <w:marLeft w:val="0"/>
      <w:marRight w:val="0"/>
      <w:marTop w:val="0"/>
      <w:marBottom w:val="0"/>
      <w:divBdr>
        <w:top w:val="none" w:sz="0" w:space="0" w:color="auto"/>
        <w:left w:val="none" w:sz="0" w:space="0" w:color="auto"/>
        <w:bottom w:val="none" w:sz="0" w:space="0" w:color="auto"/>
        <w:right w:val="none" w:sz="0" w:space="0" w:color="auto"/>
      </w:divBdr>
      <w:divsChild>
        <w:div w:id="768965785">
          <w:marLeft w:val="0"/>
          <w:marRight w:val="0"/>
          <w:marTop w:val="0"/>
          <w:marBottom w:val="0"/>
          <w:divBdr>
            <w:top w:val="none" w:sz="0" w:space="0" w:color="auto"/>
            <w:left w:val="none" w:sz="0" w:space="0" w:color="auto"/>
            <w:bottom w:val="none" w:sz="0" w:space="0" w:color="auto"/>
            <w:right w:val="none" w:sz="0" w:space="0" w:color="auto"/>
          </w:divBdr>
          <w:divsChild>
            <w:div w:id="1436712947">
              <w:marLeft w:val="0"/>
              <w:marRight w:val="0"/>
              <w:marTop w:val="0"/>
              <w:marBottom w:val="0"/>
              <w:divBdr>
                <w:top w:val="none" w:sz="0" w:space="0" w:color="auto"/>
                <w:left w:val="none" w:sz="0" w:space="0" w:color="auto"/>
                <w:bottom w:val="none" w:sz="0" w:space="0" w:color="auto"/>
                <w:right w:val="none" w:sz="0" w:space="0" w:color="auto"/>
              </w:divBdr>
              <w:divsChild>
                <w:div w:id="8181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1234">
      <w:bodyDiv w:val="1"/>
      <w:marLeft w:val="0"/>
      <w:marRight w:val="0"/>
      <w:marTop w:val="0"/>
      <w:marBottom w:val="0"/>
      <w:divBdr>
        <w:top w:val="none" w:sz="0" w:space="0" w:color="auto"/>
        <w:left w:val="none" w:sz="0" w:space="0" w:color="auto"/>
        <w:bottom w:val="none" w:sz="0" w:space="0" w:color="auto"/>
        <w:right w:val="none" w:sz="0" w:space="0" w:color="auto"/>
      </w:divBdr>
      <w:divsChild>
        <w:div w:id="1143693133">
          <w:marLeft w:val="0"/>
          <w:marRight w:val="0"/>
          <w:marTop w:val="0"/>
          <w:marBottom w:val="0"/>
          <w:divBdr>
            <w:top w:val="none" w:sz="0" w:space="0" w:color="auto"/>
            <w:left w:val="none" w:sz="0" w:space="0" w:color="auto"/>
            <w:bottom w:val="none" w:sz="0" w:space="0" w:color="auto"/>
            <w:right w:val="none" w:sz="0" w:space="0" w:color="auto"/>
          </w:divBdr>
          <w:divsChild>
            <w:div w:id="557017811">
              <w:marLeft w:val="0"/>
              <w:marRight w:val="0"/>
              <w:marTop w:val="0"/>
              <w:marBottom w:val="0"/>
              <w:divBdr>
                <w:top w:val="none" w:sz="0" w:space="0" w:color="auto"/>
                <w:left w:val="none" w:sz="0" w:space="0" w:color="auto"/>
                <w:bottom w:val="none" w:sz="0" w:space="0" w:color="auto"/>
                <w:right w:val="none" w:sz="0" w:space="0" w:color="auto"/>
              </w:divBdr>
              <w:divsChild>
                <w:div w:id="8604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79291">
      <w:bodyDiv w:val="1"/>
      <w:marLeft w:val="0"/>
      <w:marRight w:val="0"/>
      <w:marTop w:val="0"/>
      <w:marBottom w:val="0"/>
      <w:divBdr>
        <w:top w:val="none" w:sz="0" w:space="0" w:color="auto"/>
        <w:left w:val="none" w:sz="0" w:space="0" w:color="auto"/>
        <w:bottom w:val="none" w:sz="0" w:space="0" w:color="auto"/>
        <w:right w:val="none" w:sz="0" w:space="0" w:color="auto"/>
      </w:divBdr>
      <w:divsChild>
        <w:div w:id="540555158">
          <w:marLeft w:val="0"/>
          <w:marRight w:val="0"/>
          <w:marTop w:val="0"/>
          <w:marBottom w:val="0"/>
          <w:divBdr>
            <w:top w:val="none" w:sz="0" w:space="0" w:color="auto"/>
            <w:left w:val="none" w:sz="0" w:space="0" w:color="auto"/>
            <w:bottom w:val="none" w:sz="0" w:space="0" w:color="auto"/>
            <w:right w:val="none" w:sz="0" w:space="0" w:color="auto"/>
          </w:divBdr>
          <w:divsChild>
            <w:div w:id="2010134025">
              <w:marLeft w:val="0"/>
              <w:marRight w:val="0"/>
              <w:marTop w:val="0"/>
              <w:marBottom w:val="0"/>
              <w:divBdr>
                <w:top w:val="none" w:sz="0" w:space="0" w:color="auto"/>
                <w:left w:val="none" w:sz="0" w:space="0" w:color="auto"/>
                <w:bottom w:val="none" w:sz="0" w:space="0" w:color="auto"/>
                <w:right w:val="none" w:sz="0" w:space="0" w:color="auto"/>
              </w:divBdr>
              <w:divsChild>
                <w:div w:id="11152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30028">
      <w:bodyDiv w:val="1"/>
      <w:marLeft w:val="0"/>
      <w:marRight w:val="0"/>
      <w:marTop w:val="0"/>
      <w:marBottom w:val="0"/>
      <w:divBdr>
        <w:top w:val="none" w:sz="0" w:space="0" w:color="auto"/>
        <w:left w:val="none" w:sz="0" w:space="0" w:color="auto"/>
        <w:bottom w:val="none" w:sz="0" w:space="0" w:color="auto"/>
        <w:right w:val="none" w:sz="0" w:space="0" w:color="auto"/>
      </w:divBdr>
      <w:divsChild>
        <w:div w:id="1094324239">
          <w:marLeft w:val="0"/>
          <w:marRight w:val="0"/>
          <w:marTop w:val="0"/>
          <w:marBottom w:val="0"/>
          <w:divBdr>
            <w:top w:val="none" w:sz="0" w:space="0" w:color="auto"/>
            <w:left w:val="none" w:sz="0" w:space="0" w:color="auto"/>
            <w:bottom w:val="none" w:sz="0" w:space="0" w:color="auto"/>
            <w:right w:val="none" w:sz="0" w:space="0" w:color="auto"/>
          </w:divBdr>
          <w:divsChild>
            <w:div w:id="765735811">
              <w:marLeft w:val="0"/>
              <w:marRight w:val="0"/>
              <w:marTop w:val="0"/>
              <w:marBottom w:val="0"/>
              <w:divBdr>
                <w:top w:val="none" w:sz="0" w:space="0" w:color="auto"/>
                <w:left w:val="none" w:sz="0" w:space="0" w:color="auto"/>
                <w:bottom w:val="none" w:sz="0" w:space="0" w:color="auto"/>
                <w:right w:val="none" w:sz="0" w:space="0" w:color="auto"/>
              </w:divBdr>
              <w:divsChild>
                <w:div w:id="13701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5145">
      <w:bodyDiv w:val="1"/>
      <w:marLeft w:val="0"/>
      <w:marRight w:val="0"/>
      <w:marTop w:val="0"/>
      <w:marBottom w:val="0"/>
      <w:divBdr>
        <w:top w:val="none" w:sz="0" w:space="0" w:color="auto"/>
        <w:left w:val="none" w:sz="0" w:space="0" w:color="auto"/>
        <w:bottom w:val="none" w:sz="0" w:space="0" w:color="auto"/>
        <w:right w:val="none" w:sz="0" w:space="0" w:color="auto"/>
      </w:divBdr>
      <w:divsChild>
        <w:div w:id="2133203961">
          <w:marLeft w:val="0"/>
          <w:marRight w:val="0"/>
          <w:marTop w:val="0"/>
          <w:marBottom w:val="0"/>
          <w:divBdr>
            <w:top w:val="none" w:sz="0" w:space="0" w:color="auto"/>
            <w:left w:val="none" w:sz="0" w:space="0" w:color="auto"/>
            <w:bottom w:val="none" w:sz="0" w:space="0" w:color="auto"/>
            <w:right w:val="none" w:sz="0" w:space="0" w:color="auto"/>
          </w:divBdr>
          <w:divsChild>
            <w:div w:id="600800101">
              <w:marLeft w:val="0"/>
              <w:marRight w:val="0"/>
              <w:marTop w:val="0"/>
              <w:marBottom w:val="0"/>
              <w:divBdr>
                <w:top w:val="none" w:sz="0" w:space="0" w:color="auto"/>
                <w:left w:val="none" w:sz="0" w:space="0" w:color="auto"/>
                <w:bottom w:val="none" w:sz="0" w:space="0" w:color="auto"/>
                <w:right w:val="none" w:sz="0" w:space="0" w:color="auto"/>
              </w:divBdr>
              <w:divsChild>
                <w:div w:id="537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58107">
      <w:bodyDiv w:val="1"/>
      <w:marLeft w:val="0"/>
      <w:marRight w:val="0"/>
      <w:marTop w:val="0"/>
      <w:marBottom w:val="0"/>
      <w:divBdr>
        <w:top w:val="none" w:sz="0" w:space="0" w:color="auto"/>
        <w:left w:val="none" w:sz="0" w:space="0" w:color="auto"/>
        <w:bottom w:val="none" w:sz="0" w:space="0" w:color="auto"/>
        <w:right w:val="none" w:sz="0" w:space="0" w:color="auto"/>
      </w:divBdr>
      <w:divsChild>
        <w:div w:id="1006665624">
          <w:marLeft w:val="0"/>
          <w:marRight w:val="0"/>
          <w:marTop w:val="0"/>
          <w:marBottom w:val="0"/>
          <w:divBdr>
            <w:top w:val="none" w:sz="0" w:space="0" w:color="auto"/>
            <w:left w:val="none" w:sz="0" w:space="0" w:color="auto"/>
            <w:bottom w:val="none" w:sz="0" w:space="0" w:color="auto"/>
            <w:right w:val="none" w:sz="0" w:space="0" w:color="auto"/>
          </w:divBdr>
          <w:divsChild>
            <w:div w:id="1752893445">
              <w:marLeft w:val="0"/>
              <w:marRight w:val="0"/>
              <w:marTop w:val="0"/>
              <w:marBottom w:val="0"/>
              <w:divBdr>
                <w:top w:val="none" w:sz="0" w:space="0" w:color="auto"/>
                <w:left w:val="none" w:sz="0" w:space="0" w:color="auto"/>
                <w:bottom w:val="none" w:sz="0" w:space="0" w:color="auto"/>
                <w:right w:val="none" w:sz="0" w:space="0" w:color="auto"/>
              </w:divBdr>
              <w:divsChild>
                <w:div w:id="3822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987">
      <w:bodyDiv w:val="1"/>
      <w:marLeft w:val="0"/>
      <w:marRight w:val="0"/>
      <w:marTop w:val="0"/>
      <w:marBottom w:val="0"/>
      <w:divBdr>
        <w:top w:val="none" w:sz="0" w:space="0" w:color="auto"/>
        <w:left w:val="none" w:sz="0" w:space="0" w:color="auto"/>
        <w:bottom w:val="none" w:sz="0" w:space="0" w:color="auto"/>
        <w:right w:val="none" w:sz="0" w:space="0" w:color="auto"/>
      </w:divBdr>
      <w:divsChild>
        <w:div w:id="643462427">
          <w:marLeft w:val="0"/>
          <w:marRight w:val="0"/>
          <w:marTop w:val="0"/>
          <w:marBottom w:val="0"/>
          <w:divBdr>
            <w:top w:val="none" w:sz="0" w:space="0" w:color="auto"/>
            <w:left w:val="none" w:sz="0" w:space="0" w:color="auto"/>
            <w:bottom w:val="none" w:sz="0" w:space="0" w:color="auto"/>
            <w:right w:val="none" w:sz="0" w:space="0" w:color="auto"/>
          </w:divBdr>
          <w:divsChild>
            <w:div w:id="770393637">
              <w:marLeft w:val="0"/>
              <w:marRight w:val="0"/>
              <w:marTop w:val="0"/>
              <w:marBottom w:val="0"/>
              <w:divBdr>
                <w:top w:val="none" w:sz="0" w:space="0" w:color="auto"/>
                <w:left w:val="none" w:sz="0" w:space="0" w:color="auto"/>
                <w:bottom w:val="none" w:sz="0" w:space="0" w:color="auto"/>
                <w:right w:val="none" w:sz="0" w:space="0" w:color="auto"/>
              </w:divBdr>
              <w:divsChild>
                <w:div w:id="10952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4616">
      <w:bodyDiv w:val="1"/>
      <w:marLeft w:val="0"/>
      <w:marRight w:val="0"/>
      <w:marTop w:val="0"/>
      <w:marBottom w:val="0"/>
      <w:divBdr>
        <w:top w:val="none" w:sz="0" w:space="0" w:color="auto"/>
        <w:left w:val="none" w:sz="0" w:space="0" w:color="auto"/>
        <w:bottom w:val="none" w:sz="0" w:space="0" w:color="auto"/>
        <w:right w:val="none" w:sz="0" w:space="0" w:color="auto"/>
      </w:divBdr>
      <w:divsChild>
        <w:div w:id="1909340995">
          <w:marLeft w:val="0"/>
          <w:marRight w:val="0"/>
          <w:marTop w:val="0"/>
          <w:marBottom w:val="0"/>
          <w:divBdr>
            <w:top w:val="none" w:sz="0" w:space="0" w:color="auto"/>
            <w:left w:val="none" w:sz="0" w:space="0" w:color="auto"/>
            <w:bottom w:val="none" w:sz="0" w:space="0" w:color="auto"/>
            <w:right w:val="none" w:sz="0" w:space="0" w:color="auto"/>
          </w:divBdr>
          <w:divsChild>
            <w:div w:id="1999068930">
              <w:marLeft w:val="0"/>
              <w:marRight w:val="0"/>
              <w:marTop w:val="0"/>
              <w:marBottom w:val="0"/>
              <w:divBdr>
                <w:top w:val="none" w:sz="0" w:space="0" w:color="auto"/>
                <w:left w:val="none" w:sz="0" w:space="0" w:color="auto"/>
                <w:bottom w:val="none" w:sz="0" w:space="0" w:color="auto"/>
                <w:right w:val="none" w:sz="0" w:space="0" w:color="auto"/>
              </w:divBdr>
              <w:divsChild>
                <w:div w:id="6366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3665">
      <w:bodyDiv w:val="1"/>
      <w:marLeft w:val="0"/>
      <w:marRight w:val="0"/>
      <w:marTop w:val="0"/>
      <w:marBottom w:val="0"/>
      <w:divBdr>
        <w:top w:val="none" w:sz="0" w:space="0" w:color="auto"/>
        <w:left w:val="none" w:sz="0" w:space="0" w:color="auto"/>
        <w:bottom w:val="none" w:sz="0" w:space="0" w:color="auto"/>
        <w:right w:val="none" w:sz="0" w:space="0" w:color="auto"/>
      </w:divBdr>
      <w:divsChild>
        <w:div w:id="455607214">
          <w:marLeft w:val="0"/>
          <w:marRight w:val="0"/>
          <w:marTop w:val="0"/>
          <w:marBottom w:val="0"/>
          <w:divBdr>
            <w:top w:val="none" w:sz="0" w:space="0" w:color="auto"/>
            <w:left w:val="none" w:sz="0" w:space="0" w:color="auto"/>
            <w:bottom w:val="none" w:sz="0" w:space="0" w:color="auto"/>
            <w:right w:val="none" w:sz="0" w:space="0" w:color="auto"/>
          </w:divBdr>
          <w:divsChild>
            <w:div w:id="1124540842">
              <w:marLeft w:val="0"/>
              <w:marRight w:val="0"/>
              <w:marTop w:val="0"/>
              <w:marBottom w:val="0"/>
              <w:divBdr>
                <w:top w:val="none" w:sz="0" w:space="0" w:color="auto"/>
                <w:left w:val="none" w:sz="0" w:space="0" w:color="auto"/>
                <w:bottom w:val="none" w:sz="0" w:space="0" w:color="auto"/>
                <w:right w:val="none" w:sz="0" w:space="0" w:color="auto"/>
              </w:divBdr>
              <w:divsChild>
                <w:div w:id="20604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8585">
      <w:bodyDiv w:val="1"/>
      <w:marLeft w:val="0"/>
      <w:marRight w:val="0"/>
      <w:marTop w:val="0"/>
      <w:marBottom w:val="0"/>
      <w:divBdr>
        <w:top w:val="none" w:sz="0" w:space="0" w:color="auto"/>
        <w:left w:val="none" w:sz="0" w:space="0" w:color="auto"/>
        <w:bottom w:val="none" w:sz="0" w:space="0" w:color="auto"/>
        <w:right w:val="none" w:sz="0" w:space="0" w:color="auto"/>
      </w:divBdr>
      <w:divsChild>
        <w:div w:id="1063797759">
          <w:marLeft w:val="0"/>
          <w:marRight w:val="0"/>
          <w:marTop w:val="0"/>
          <w:marBottom w:val="0"/>
          <w:divBdr>
            <w:top w:val="none" w:sz="0" w:space="0" w:color="auto"/>
            <w:left w:val="none" w:sz="0" w:space="0" w:color="auto"/>
            <w:bottom w:val="none" w:sz="0" w:space="0" w:color="auto"/>
            <w:right w:val="none" w:sz="0" w:space="0" w:color="auto"/>
          </w:divBdr>
          <w:divsChild>
            <w:div w:id="1928807460">
              <w:marLeft w:val="0"/>
              <w:marRight w:val="0"/>
              <w:marTop w:val="0"/>
              <w:marBottom w:val="0"/>
              <w:divBdr>
                <w:top w:val="none" w:sz="0" w:space="0" w:color="auto"/>
                <w:left w:val="none" w:sz="0" w:space="0" w:color="auto"/>
                <w:bottom w:val="none" w:sz="0" w:space="0" w:color="auto"/>
                <w:right w:val="none" w:sz="0" w:space="0" w:color="auto"/>
              </w:divBdr>
              <w:divsChild>
                <w:div w:id="493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9126">
      <w:bodyDiv w:val="1"/>
      <w:marLeft w:val="0"/>
      <w:marRight w:val="0"/>
      <w:marTop w:val="0"/>
      <w:marBottom w:val="0"/>
      <w:divBdr>
        <w:top w:val="none" w:sz="0" w:space="0" w:color="auto"/>
        <w:left w:val="none" w:sz="0" w:space="0" w:color="auto"/>
        <w:bottom w:val="none" w:sz="0" w:space="0" w:color="auto"/>
        <w:right w:val="none" w:sz="0" w:space="0" w:color="auto"/>
      </w:divBdr>
      <w:divsChild>
        <w:div w:id="1525168897">
          <w:marLeft w:val="0"/>
          <w:marRight w:val="0"/>
          <w:marTop w:val="0"/>
          <w:marBottom w:val="0"/>
          <w:divBdr>
            <w:top w:val="none" w:sz="0" w:space="0" w:color="auto"/>
            <w:left w:val="none" w:sz="0" w:space="0" w:color="auto"/>
            <w:bottom w:val="none" w:sz="0" w:space="0" w:color="auto"/>
            <w:right w:val="none" w:sz="0" w:space="0" w:color="auto"/>
          </w:divBdr>
          <w:divsChild>
            <w:div w:id="206382645">
              <w:marLeft w:val="0"/>
              <w:marRight w:val="0"/>
              <w:marTop w:val="0"/>
              <w:marBottom w:val="0"/>
              <w:divBdr>
                <w:top w:val="none" w:sz="0" w:space="0" w:color="auto"/>
                <w:left w:val="none" w:sz="0" w:space="0" w:color="auto"/>
                <w:bottom w:val="none" w:sz="0" w:space="0" w:color="auto"/>
                <w:right w:val="none" w:sz="0" w:space="0" w:color="auto"/>
              </w:divBdr>
              <w:divsChild>
                <w:div w:id="369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89384">
      <w:bodyDiv w:val="1"/>
      <w:marLeft w:val="0"/>
      <w:marRight w:val="0"/>
      <w:marTop w:val="0"/>
      <w:marBottom w:val="0"/>
      <w:divBdr>
        <w:top w:val="none" w:sz="0" w:space="0" w:color="auto"/>
        <w:left w:val="none" w:sz="0" w:space="0" w:color="auto"/>
        <w:bottom w:val="none" w:sz="0" w:space="0" w:color="auto"/>
        <w:right w:val="none" w:sz="0" w:space="0" w:color="auto"/>
      </w:divBdr>
      <w:divsChild>
        <w:div w:id="1353609035">
          <w:marLeft w:val="0"/>
          <w:marRight w:val="0"/>
          <w:marTop w:val="0"/>
          <w:marBottom w:val="0"/>
          <w:divBdr>
            <w:top w:val="none" w:sz="0" w:space="0" w:color="auto"/>
            <w:left w:val="none" w:sz="0" w:space="0" w:color="auto"/>
            <w:bottom w:val="none" w:sz="0" w:space="0" w:color="auto"/>
            <w:right w:val="none" w:sz="0" w:space="0" w:color="auto"/>
          </w:divBdr>
          <w:divsChild>
            <w:div w:id="417213628">
              <w:marLeft w:val="0"/>
              <w:marRight w:val="0"/>
              <w:marTop w:val="0"/>
              <w:marBottom w:val="0"/>
              <w:divBdr>
                <w:top w:val="none" w:sz="0" w:space="0" w:color="auto"/>
                <w:left w:val="none" w:sz="0" w:space="0" w:color="auto"/>
                <w:bottom w:val="none" w:sz="0" w:space="0" w:color="auto"/>
                <w:right w:val="none" w:sz="0" w:space="0" w:color="auto"/>
              </w:divBdr>
              <w:divsChild>
                <w:div w:id="447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4034">
      <w:bodyDiv w:val="1"/>
      <w:marLeft w:val="0"/>
      <w:marRight w:val="0"/>
      <w:marTop w:val="0"/>
      <w:marBottom w:val="0"/>
      <w:divBdr>
        <w:top w:val="none" w:sz="0" w:space="0" w:color="auto"/>
        <w:left w:val="none" w:sz="0" w:space="0" w:color="auto"/>
        <w:bottom w:val="none" w:sz="0" w:space="0" w:color="auto"/>
        <w:right w:val="none" w:sz="0" w:space="0" w:color="auto"/>
      </w:divBdr>
      <w:divsChild>
        <w:div w:id="842624012">
          <w:marLeft w:val="0"/>
          <w:marRight w:val="0"/>
          <w:marTop w:val="0"/>
          <w:marBottom w:val="0"/>
          <w:divBdr>
            <w:top w:val="none" w:sz="0" w:space="0" w:color="auto"/>
            <w:left w:val="none" w:sz="0" w:space="0" w:color="auto"/>
            <w:bottom w:val="none" w:sz="0" w:space="0" w:color="auto"/>
            <w:right w:val="none" w:sz="0" w:space="0" w:color="auto"/>
          </w:divBdr>
          <w:divsChild>
            <w:div w:id="360518001">
              <w:marLeft w:val="0"/>
              <w:marRight w:val="0"/>
              <w:marTop w:val="0"/>
              <w:marBottom w:val="0"/>
              <w:divBdr>
                <w:top w:val="none" w:sz="0" w:space="0" w:color="auto"/>
                <w:left w:val="none" w:sz="0" w:space="0" w:color="auto"/>
                <w:bottom w:val="none" w:sz="0" w:space="0" w:color="auto"/>
                <w:right w:val="none" w:sz="0" w:space="0" w:color="auto"/>
              </w:divBdr>
              <w:divsChild>
                <w:div w:id="8819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3331">
      <w:bodyDiv w:val="1"/>
      <w:marLeft w:val="0"/>
      <w:marRight w:val="0"/>
      <w:marTop w:val="0"/>
      <w:marBottom w:val="0"/>
      <w:divBdr>
        <w:top w:val="none" w:sz="0" w:space="0" w:color="auto"/>
        <w:left w:val="none" w:sz="0" w:space="0" w:color="auto"/>
        <w:bottom w:val="none" w:sz="0" w:space="0" w:color="auto"/>
        <w:right w:val="none" w:sz="0" w:space="0" w:color="auto"/>
      </w:divBdr>
      <w:divsChild>
        <w:div w:id="1079592355">
          <w:marLeft w:val="0"/>
          <w:marRight w:val="0"/>
          <w:marTop w:val="0"/>
          <w:marBottom w:val="0"/>
          <w:divBdr>
            <w:top w:val="none" w:sz="0" w:space="0" w:color="auto"/>
            <w:left w:val="none" w:sz="0" w:space="0" w:color="auto"/>
            <w:bottom w:val="none" w:sz="0" w:space="0" w:color="auto"/>
            <w:right w:val="none" w:sz="0" w:space="0" w:color="auto"/>
          </w:divBdr>
          <w:divsChild>
            <w:div w:id="30420637">
              <w:marLeft w:val="0"/>
              <w:marRight w:val="0"/>
              <w:marTop w:val="0"/>
              <w:marBottom w:val="0"/>
              <w:divBdr>
                <w:top w:val="none" w:sz="0" w:space="0" w:color="auto"/>
                <w:left w:val="none" w:sz="0" w:space="0" w:color="auto"/>
                <w:bottom w:val="none" w:sz="0" w:space="0" w:color="auto"/>
                <w:right w:val="none" w:sz="0" w:space="0" w:color="auto"/>
              </w:divBdr>
              <w:divsChild>
                <w:div w:id="1528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5447">
      <w:bodyDiv w:val="1"/>
      <w:marLeft w:val="0"/>
      <w:marRight w:val="0"/>
      <w:marTop w:val="0"/>
      <w:marBottom w:val="0"/>
      <w:divBdr>
        <w:top w:val="none" w:sz="0" w:space="0" w:color="auto"/>
        <w:left w:val="none" w:sz="0" w:space="0" w:color="auto"/>
        <w:bottom w:val="none" w:sz="0" w:space="0" w:color="auto"/>
        <w:right w:val="none" w:sz="0" w:space="0" w:color="auto"/>
      </w:divBdr>
      <w:divsChild>
        <w:div w:id="775366850">
          <w:marLeft w:val="0"/>
          <w:marRight w:val="0"/>
          <w:marTop w:val="0"/>
          <w:marBottom w:val="0"/>
          <w:divBdr>
            <w:top w:val="none" w:sz="0" w:space="0" w:color="auto"/>
            <w:left w:val="none" w:sz="0" w:space="0" w:color="auto"/>
            <w:bottom w:val="none" w:sz="0" w:space="0" w:color="auto"/>
            <w:right w:val="none" w:sz="0" w:space="0" w:color="auto"/>
          </w:divBdr>
          <w:divsChild>
            <w:div w:id="2049798497">
              <w:marLeft w:val="0"/>
              <w:marRight w:val="0"/>
              <w:marTop w:val="0"/>
              <w:marBottom w:val="0"/>
              <w:divBdr>
                <w:top w:val="none" w:sz="0" w:space="0" w:color="auto"/>
                <w:left w:val="none" w:sz="0" w:space="0" w:color="auto"/>
                <w:bottom w:val="none" w:sz="0" w:space="0" w:color="auto"/>
                <w:right w:val="none" w:sz="0" w:space="0" w:color="auto"/>
              </w:divBdr>
              <w:divsChild>
                <w:div w:id="15420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0197">
      <w:bodyDiv w:val="1"/>
      <w:marLeft w:val="0"/>
      <w:marRight w:val="0"/>
      <w:marTop w:val="0"/>
      <w:marBottom w:val="0"/>
      <w:divBdr>
        <w:top w:val="none" w:sz="0" w:space="0" w:color="auto"/>
        <w:left w:val="none" w:sz="0" w:space="0" w:color="auto"/>
        <w:bottom w:val="none" w:sz="0" w:space="0" w:color="auto"/>
        <w:right w:val="none" w:sz="0" w:space="0" w:color="auto"/>
      </w:divBdr>
      <w:divsChild>
        <w:div w:id="64037905">
          <w:marLeft w:val="0"/>
          <w:marRight w:val="0"/>
          <w:marTop w:val="0"/>
          <w:marBottom w:val="0"/>
          <w:divBdr>
            <w:top w:val="none" w:sz="0" w:space="0" w:color="auto"/>
            <w:left w:val="none" w:sz="0" w:space="0" w:color="auto"/>
            <w:bottom w:val="none" w:sz="0" w:space="0" w:color="auto"/>
            <w:right w:val="none" w:sz="0" w:space="0" w:color="auto"/>
          </w:divBdr>
          <w:divsChild>
            <w:div w:id="1596670824">
              <w:marLeft w:val="0"/>
              <w:marRight w:val="0"/>
              <w:marTop w:val="0"/>
              <w:marBottom w:val="0"/>
              <w:divBdr>
                <w:top w:val="none" w:sz="0" w:space="0" w:color="auto"/>
                <w:left w:val="none" w:sz="0" w:space="0" w:color="auto"/>
                <w:bottom w:val="none" w:sz="0" w:space="0" w:color="auto"/>
                <w:right w:val="none" w:sz="0" w:space="0" w:color="auto"/>
              </w:divBdr>
              <w:divsChild>
                <w:div w:id="15392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4434">
      <w:bodyDiv w:val="1"/>
      <w:marLeft w:val="0"/>
      <w:marRight w:val="0"/>
      <w:marTop w:val="0"/>
      <w:marBottom w:val="0"/>
      <w:divBdr>
        <w:top w:val="none" w:sz="0" w:space="0" w:color="auto"/>
        <w:left w:val="none" w:sz="0" w:space="0" w:color="auto"/>
        <w:bottom w:val="none" w:sz="0" w:space="0" w:color="auto"/>
        <w:right w:val="none" w:sz="0" w:space="0" w:color="auto"/>
      </w:divBdr>
      <w:divsChild>
        <w:div w:id="316809186">
          <w:marLeft w:val="0"/>
          <w:marRight w:val="0"/>
          <w:marTop w:val="0"/>
          <w:marBottom w:val="0"/>
          <w:divBdr>
            <w:top w:val="none" w:sz="0" w:space="0" w:color="auto"/>
            <w:left w:val="none" w:sz="0" w:space="0" w:color="auto"/>
            <w:bottom w:val="none" w:sz="0" w:space="0" w:color="auto"/>
            <w:right w:val="none" w:sz="0" w:space="0" w:color="auto"/>
          </w:divBdr>
          <w:divsChild>
            <w:div w:id="1943759052">
              <w:marLeft w:val="0"/>
              <w:marRight w:val="0"/>
              <w:marTop w:val="0"/>
              <w:marBottom w:val="0"/>
              <w:divBdr>
                <w:top w:val="none" w:sz="0" w:space="0" w:color="auto"/>
                <w:left w:val="none" w:sz="0" w:space="0" w:color="auto"/>
                <w:bottom w:val="none" w:sz="0" w:space="0" w:color="auto"/>
                <w:right w:val="none" w:sz="0" w:space="0" w:color="auto"/>
              </w:divBdr>
              <w:divsChild>
                <w:div w:id="326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3525">
      <w:bodyDiv w:val="1"/>
      <w:marLeft w:val="0"/>
      <w:marRight w:val="0"/>
      <w:marTop w:val="0"/>
      <w:marBottom w:val="0"/>
      <w:divBdr>
        <w:top w:val="none" w:sz="0" w:space="0" w:color="auto"/>
        <w:left w:val="none" w:sz="0" w:space="0" w:color="auto"/>
        <w:bottom w:val="none" w:sz="0" w:space="0" w:color="auto"/>
        <w:right w:val="none" w:sz="0" w:space="0" w:color="auto"/>
      </w:divBdr>
      <w:divsChild>
        <w:div w:id="1166478208">
          <w:marLeft w:val="0"/>
          <w:marRight w:val="0"/>
          <w:marTop w:val="0"/>
          <w:marBottom w:val="0"/>
          <w:divBdr>
            <w:top w:val="none" w:sz="0" w:space="0" w:color="auto"/>
            <w:left w:val="none" w:sz="0" w:space="0" w:color="auto"/>
            <w:bottom w:val="none" w:sz="0" w:space="0" w:color="auto"/>
            <w:right w:val="none" w:sz="0" w:space="0" w:color="auto"/>
          </w:divBdr>
          <w:divsChild>
            <w:div w:id="947201005">
              <w:marLeft w:val="0"/>
              <w:marRight w:val="0"/>
              <w:marTop w:val="0"/>
              <w:marBottom w:val="0"/>
              <w:divBdr>
                <w:top w:val="none" w:sz="0" w:space="0" w:color="auto"/>
                <w:left w:val="none" w:sz="0" w:space="0" w:color="auto"/>
                <w:bottom w:val="none" w:sz="0" w:space="0" w:color="auto"/>
                <w:right w:val="none" w:sz="0" w:space="0" w:color="auto"/>
              </w:divBdr>
              <w:divsChild>
                <w:div w:id="13171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1730">
      <w:bodyDiv w:val="1"/>
      <w:marLeft w:val="0"/>
      <w:marRight w:val="0"/>
      <w:marTop w:val="0"/>
      <w:marBottom w:val="0"/>
      <w:divBdr>
        <w:top w:val="none" w:sz="0" w:space="0" w:color="auto"/>
        <w:left w:val="none" w:sz="0" w:space="0" w:color="auto"/>
        <w:bottom w:val="none" w:sz="0" w:space="0" w:color="auto"/>
        <w:right w:val="none" w:sz="0" w:space="0" w:color="auto"/>
      </w:divBdr>
      <w:divsChild>
        <w:div w:id="1862547041">
          <w:marLeft w:val="0"/>
          <w:marRight w:val="0"/>
          <w:marTop w:val="0"/>
          <w:marBottom w:val="0"/>
          <w:divBdr>
            <w:top w:val="none" w:sz="0" w:space="0" w:color="auto"/>
            <w:left w:val="none" w:sz="0" w:space="0" w:color="auto"/>
            <w:bottom w:val="none" w:sz="0" w:space="0" w:color="auto"/>
            <w:right w:val="none" w:sz="0" w:space="0" w:color="auto"/>
          </w:divBdr>
          <w:divsChild>
            <w:div w:id="40448643">
              <w:marLeft w:val="0"/>
              <w:marRight w:val="0"/>
              <w:marTop w:val="0"/>
              <w:marBottom w:val="0"/>
              <w:divBdr>
                <w:top w:val="none" w:sz="0" w:space="0" w:color="auto"/>
                <w:left w:val="none" w:sz="0" w:space="0" w:color="auto"/>
                <w:bottom w:val="none" w:sz="0" w:space="0" w:color="auto"/>
                <w:right w:val="none" w:sz="0" w:space="0" w:color="auto"/>
              </w:divBdr>
              <w:divsChild>
                <w:div w:id="4659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6813">
      <w:bodyDiv w:val="1"/>
      <w:marLeft w:val="0"/>
      <w:marRight w:val="0"/>
      <w:marTop w:val="0"/>
      <w:marBottom w:val="0"/>
      <w:divBdr>
        <w:top w:val="none" w:sz="0" w:space="0" w:color="auto"/>
        <w:left w:val="none" w:sz="0" w:space="0" w:color="auto"/>
        <w:bottom w:val="none" w:sz="0" w:space="0" w:color="auto"/>
        <w:right w:val="none" w:sz="0" w:space="0" w:color="auto"/>
      </w:divBdr>
      <w:divsChild>
        <w:div w:id="1877237808">
          <w:marLeft w:val="0"/>
          <w:marRight w:val="0"/>
          <w:marTop w:val="0"/>
          <w:marBottom w:val="0"/>
          <w:divBdr>
            <w:top w:val="none" w:sz="0" w:space="0" w:color="auto"/>
            <w:left w:val="none" w:sz="0" w:space="0" w:color="auto"/>
            <w:bottom w:val="none" w:sz="0" w:space="0" w:color="auto"/>
            <w:right w:val="none" w:sz="0" w:space="0" w:color="auto"/>
          </w:divBdr>
          <w:divsChild>
            <w:div w:id="1410732843">
              <w:marLeft w:val="0"/>
              <w:marRight w:val="0"/>
              <w:marTop w:val="0"/>
              <w:marBottom w:val="0"/>
              <w:divBdr>
                <w:top w:val="none" w:sz="0" w:space="0" w:color="auto"/>
                <w:left w:val="none" w:sz="0" w:space="0" w:color="auto"/>
                <w:bottom w:val="none" w:sz="0" w:space="0" w:color="auto"/>
                <w:right w:val="none" w:sz="0" w:space="0" w:color="auto"/>
              </w:divBdr>
              <w:divsChild>
                <w:div w:id="1893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5666">
      <w:bodyDiv w:val="1"/>
      <w:marLeft w:val="0"/>
      <w:marRight w:val="0"/>
      <w:marTop w:val="0"/>
      <w:marBottom w:val="0"/>
      <w:divBdr>
        <w:top w:val="none" w:sz="0" w:space="0" w:color="auto"/>
        <w:left w:val="none" w:sz="0" w:space="0" w:color="auto"/>
        <w:bottom w:val="none" w:sz="0" w:space="0" w:color="auto"/>
        <w:right w:val="none" w:sz="0" w:space="0" w:color="auto"/>
      </w:divBdr>
      <w:divsChild>
        <w:div w:id="2111536995">
          <w:marLeft w:val="0"/>
          <w:marRight w:val="0"/>
          <w:marTop w:val="0"/>
          <w:marBottom w:val="0"/>
          <w:divBdr>
            <w:top w:val="none" w:sz="0" w:space="0" w:color="auto"/>
            <w:left w:val="none" w:sz="0" w:space="0" w:color="auto"/>
            <w:bottom w:val="none" w:sz="0" w:space="0" w:color="auto"/>
            <w:right w:val="none" w:sz="0" w:space="0" w:color="auto"/>
          </w:divBdr>
          <w:divsChild>
            <w:div w:id="672756027">
              <w:marLeft w:val="0"/>
              <w:marRight w:val="0"/>
              <w:marTop w:val="0"/>
              <w:marBottom w:val="0"/>
              <w:divBdr>
                <w:top w:val="none" w:sz="0" w:space="0" w:color="auto"/>
                <w:left w:val="none" w:sz="0" w:space="0" w:color="auto"/>
                <w:bottom w:val="none" w:sz="0" w:space="0" w:color="auto"/>
                <w:right w:val="none" w:sz="0" w:space="0" w:color="auto"/>
              </w:divBdr>
              <w:divsChild>
                <w:div w:id="18472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1104">
      <w:bodyDiv w:val="1"/>
      <w:marLeft w:val="0"/>
      <w:marRight w:val="0"/>
      <w:marTop w:val="0"/>
      <w:marBottom w:val="0"/>
      <w:divBdr>
        <w:top w:val="none" w:sz="0" w:space="0" w:color="auto"/>
        <w:left w:val="none" w:sz="0" w:space="0" w:color="auto"/>
        <w:bottom w:val="none" w:sz="0" w:space="0" w:color="auto"/>
        <w:right w:val="none" w:sz="0" w:space="0" w:color="auto"/>
      </w:divBdr>
      <w:divsChild>
        <w:div w:id="1660307516">
          <w:marLeft w:val="0"/>
          <w:marRight w:val="0"/>
          <w:marTop w:val="0"/>
          <w:marBottom w:val="0"/>
          <w:divBdr>
            <w:top w:val="none" w:sz="0" w:space="0" w:color="auto"/>
            <w:left w:val="none" w:sz="0" w:space="0" w:color="auto"/>
            <w:bottom w:val="none" w:sz="0" w:space="0" w:color="auto"/>
            <w:right w:val="none" w:sz="0" w:space="0" w:color="auto"/>
          </w:divBdr>
          <w:divsChild>
            <w:div w:id="2031104907">
              <w:marLeft w:val="0"/>
              <w:marRight w:val="0"/>
              <w:marTop w:val="0"/>
              <w:marBottom w:val="0"/>
              <w:divBdr>
                <w:top w:val="none" w:sz="0" w:space="0" w:color="auto"/>
                <w:left w:val="none" w:sz="0" w:space="0" w:color="auto"/>
                <w:bottom w:val="none" w:sz="0" w:space="0" w:color="auto"/>
                <w:right w:val="none" w:sz="0" w:space="0" w:color="auto"/>
              </w:divBdr>
              <w:divsChild>
                <w:div w:id="16276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5220">
      <w:bodyDiv w:val="1"/>
      <w:marLeft w:val="0"/>
      <w:marRight w:val="0"/>
      <w:marTop w:val="0"/>
      <w:marBottom w:val="0"/>
      <w:divBdr>
        <w:top w:val="none" w:sz="0" w:space="0" w:color="auto"/>
        <w:left w:val="none" w:sz="0" w:space="0" w:color="auto"/>
        <w:bottom w:val="none" w:sz="0" w:space="0" w:color="auto"/>
        <w:right w:val="none" w:sz="0" w:space="0" w:color="auto"/>
      </w:divBdr>
      <w:divsChild>
        <w:div w:id="1054161245">
          <w:marLeft w:val="0"/>
          <w:marRight w:val="0"/>
          <w:marTop w:val="0"/>
          <w:marBottom w:val="0"/>
          <w:divBdr>
            <w:top w:val="none" w:sz="0" w:space="0" w:color="auto"/>
            <w:left w:val="none" w:sz="0" w:space="0" w:color="auto"/>
            <w:bottom w:val="none" w:sz="0" w:space="0" w:color="auto"/>
            <w:right w:val="none" w:sz="0" w:space="0" w:color="auto"/>
          </w:divBdr>
          <w:divsChild>
            <w:div w:id="1075585275">
              <w:marLeft w:val="0"/>
              <w:marRight w:val="0"/>
              <w:marTop w:val="0"/>
              <w:marBottom w:val="0"/>
              <w:divBdr>
                <w:top w:val="none" w:sz="0" w:space="0" w:color="auto"/>
                <w:left w:val="none" w:sz="0" w:space="0" w:color="auto"/>
                <w:bottom w:val="none" w:sz="0" w:space="0" w:color="auto"/>
                <w:right w:val="none" w:sz="0" w:space="0" w:color="auto"/>
              </w:divBdr>
              <w:divsChild>
                <w:div w:id="15813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9025">
      <w:bodyDiv w:val="1"/>
      <w:marLeft w:val="0"/>
      <w:marRight w:val="0"/>
      <w:marTop w:val="0"/>
      <w:marBottom w:val="0"/>
      <w:divBdr>
        <w:top w:val="none" w:sz="0" w:space="0" w:color="auto"/>
        <w:left w:val="none" w:sz="0" w:space="0" w:color="auto"/>
        <w:bottom w:val="none" w:sz="0" w:space="0" w:color="auto"/>
        <w:right w:val="none" w:sz="0" w:space="0" w:color="auto"/>
      </w:divBdr>
      <w:divsChild>
        <w:div w:id="1407417544">
          <w:marLeft w:val="0"/>
          <w:marRight w:val="0"/>
          <w:marTop w:val="0"/>
          <w:marBottom w:val="0"/>
          <w:divBdr>
            <w:top w:val="none" w:sz="0" w:space="0" w:color="auto"/>
            <w:left w:val="none" w:sz="0" w:space="0" w:color="auto"/>
            <w:bottom w:val="none" w:sz="0" w:space="0" w:color="auto"/>
            <w:right w:val="none" w:sz="0" w:space="0" w:color="auto"/>
          </w:divBdr>
          <w:divsChild>
            <w:div w:id="699668100">
              <w:marLeft w:val="0"/>
              <w:marRight w:val="0"/>
              <w:marTop w:val="0"/>
              <w:marBottom w:val="0"/>
              <w:divBdr>
                <w:top w:val="none" w:sz="0" w:space="0" w:color="auto"/>
                <w:left w:val="none" w:sz="0" w:space="0" w:color="auto"/>
                <w:bottom w:val="none" w:sz="0" w:space="0" w:color="auto"/>
                <w:right w:val="none" w:sz="0" w:space="0" w:color="auto"/>
              </w:divBdr>
              <w:divsChild>
                <w:div w:id="17167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8885">
      <w:bodyDiv w:val="1"/>
      <w:marLeft w:val="0"/>
      <w:marRight w:val="0"/>
      <w:marTop w:val="0"/>
      <w:marBottom w:val="0"/>
      <w:divBdr>
        <w:top w:val="none" w:sz="0" w:space="0" w:color="auto"/>
        <w:left w:val="none" w:sz="0" w:space="0" w:color="auto"/>
        <w:bottom w:val="none" w:sz="0" w:space="0" w:color="auto"/>
        <w:right w:val="none" w:sz="0" w:space="0" w:color="auto"/>
      </w:divBdr>
      <w:divsChild>
        <w:div w:id="1495342013">
          <w:marLeft w:val="0"/>
          <w:marRight w:val="0"/>
          <w:marTop w:val="0"/>
          <w:marBottom w:val="0"/>
          <w:divBdr>
            <w:top w:val="none" w:sz="0" w:space="0" w:color="auto"/>
            <w:left w:val="none" w:sz="0" w:space="0" w:color="auto"/>
            <w:bottom w:val="none" w:sz="0" w:space="0" w:color="auto"/>
            <w:right w:val="none" w:sz="0" w:space="0" w:color="auto"/>
          </w:divBdr>
          <w:divsChild>
            <w:div w:id="420954652">
              <w:marLeft w:val="0"/>
              <w:marRight w:val="0"/>
              <w:marTop w:val="0"/>
              <w:marBottom w:val="0"/>
              <w:divBdr>
                <w:top w:val="none" w:sz="0" w:space="0" w:color="auto"/>
                <w:left w:val="none" w:sz="0" w:space="0" w:color="auto"/>
                <w:bottom w:val="none" w:sz="0" w:space="0" w:color="auto"/>
                <w:right w:val="none" w:sz="0" w:space="0" w:color="auto"/>
              </w:divBdr>
              <w:divsChild>
                <w:div w:id="1267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9622">
      <w:bodyDiv w:val="1"/>
      <w:marLeft w:val="0"/>
      <w:marRight w:val="0"/>
      <w:marTop w:val="0"/>
      <w:marBottom w:val="0"/>
      <w:divBdr>
        <w:top w:val="none" w:sz="0" w:space="0" w:color="auto"/>
        <w:left w:val="none" w:sz="0" w:space="0" w:color="auto"/>
        <w:bottom w:val="none" w:sz="0" w:space="0" w:color="auto"/>
        <w:right w:val="none" w:sz="0" w:space="0" w:color="auto"/>
      </w:divBdr>
      <w:divsChild>
        <w:div w:id="1717314237">
          <w:marLeft w:val="0"/>
          <w:marRight w:val="0"/>
          <w:marTop w:val="0"/>
          <w:marBottom w:val="0"/>
          <w:divBdr>
            <w:top w:val="none" w:sz="0" w:space="0" w:color="auto"/>
            <w:left w:val="none" w:sz="0" w:space="0" w:color="auto"/>
            <w:bottom w:val="none" w:sz="0" w:space="0" w:color="auto"/>
            <w:right w:val="none" w:sz="0" w:space="0" w:color="auto"/>
          </w:divBdr>
          <w:divsChild>
            <w:div w:id="1662663436">
              <w:marLeft w:val="0"/>
              <w:marRight w:val="0"/>
              <w:marTop w:val="0"/>
              <w:marBottom w:val="0"/>
              <w:divBdr>
                <w:top w:val="none" w:sz="0" w:space="0" w:color="auto"/>
                <w:left w:val="none" w:sz="0" w:space="0" w:color="auto"/>
                <w:bottom w:val="none" w:sz="0" w:space="0" w:color="auto"/>
                <w:right w:val="none" w:sz="0" w:space="0" w:color="auto"/>
              </w:divBdr>
              <w:divsChild>
                <w:div w:id="9939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2589">
      <w:bodyDiv w:val="1"/>
      <w:marLeft w:val="0"/>
      <w:marRight w:val="0"/>
      <w:marTop w:val="0"/>
      <w:marBottom w:val="0"/>
      <w:divBdr>
        <w:top w:val="none" w:sz="0" w:space="0" w:color="auto"/>
        <w:left w:val="none" w:sz="0" w:space="0" w:color="auto"/>
        <w:bottom w:val="none" w:sz="0" w:space="0" w:color="auto"/>
        <w:right w:val="none" w:sz="0" w:space="0" w:color="auto"/>
      </w:divBdr>
      <w:divsChild>
        <w:div w:id="1085030837">
          <w:marLeft w:val="0"/>
          <w:marRight w:val="0"/>
          <w:marTop w:val="0"/>
          <w:marBottom w:val="0"/>
          <w:divBdr>
            <w:top w:val="none" w:sz="0" w:space="0" w:color="auto"/>
            <w:left w:val="none" w:sz="0" w:space="0" w:color="auto"/>
            <w:bottom w:val="none" w:sz="0" w:space="0" w:color="auto"/>
            <w:right w:val="none" w:sz="0" w:space="0" w:color="auto"/>
          </w:divBdr>
          <w:divsChild>
            <w:div w:id="2006275453">
              <w:marLeft w:val="0"/>
              <w:marRight w:val="0"/>
              <w:marTop w:val="0"/>
              <w:marBottom w:val="0"/>
              <w:divBdr>
                <w:top w:val="none" w:sz="0" w:space="0" w:color="auto"/>
                <w:left w:val="none" w:sz="0" w:space="0" w:color="auto"/>
                <w:bottom w:val="none" w:sz="0" w:space="0" w:color="auto"/>
                <w:right w:val="none" w:sz="0" w:space="0" w:color="auto"/>
              </w:divBdr>
              <w:divsChild>
                <w:div w:id="13148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8369">
      <w:bodyDiv w:val="1"/>
      <w:marLeft w:val="0"/>
      <w:marRight w:val="0"/>
      <w:marTop w:val="0"/>
      <w:marBottom w:val="0"/>
      <w:divBdr>
        <w:top w:val="none" w:sz="0" w:space="0" w:color="auto"/>
        <w:left w:val="none" w:sz="0" w:space="0" w:color="auto"/>
        <w:bottom w:val="none" w:sz="0" w:space="0" w:color="auto"/>
        <w:right w:val="none" w:sz="0" w:space="0" w:color="auto"/>
      </w:divBdr>
      <w:divsChild>
        <w:div w:id="206264241">
          <w:marLeft w:val="0"/>
          <w:marRight w:val="0"/>
          <w:marTop w:val="0"/>
          <w:marBottom w:val="0"/>
          <w:divBdr>
            <w:top w:val="none" w:sz="0" w:space="0" w:color="auto"/>
            <w:left w:val="none" w:sz="0" w:space="0" w:color="auto"/>
            <w:bottom w:val="none" w:sz="0" w:space="0" w:color="auto"/>
            <w:right w:val="none" w:sz="0" w:space="0" w:color="auto"/>
          </w:divBdr>
          <w:divsChild>
            <w:div w:id="1132476901">
              <w:marLeft w:val="0"/>
              <w:marRight w:val="0"/>
              <w:marTop w:val="0"/>
              <w:marBottom w:val="0"/>
              <w:divBdr>
                <w:top w:val="none" w:sz="0" w:space="0" w:color="auto"/>
                <w:left w:val="none" w:sz="0" w:space="0" w:color="auto"/>
                <w:bottom w:val="none" w:sz="0" w:space="0" w:color="auto"/>
                <w:right w:val="none" w:sz="0" w:space="0" w:color="auto"/>
              </w:divBdr>
              <w:divsChild>
                <w:div w:id="14157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5989">
      <w:bodyDiv w:val="1"/>
      <w:marLeft w:val="0"/>
      <w:marRight w:val="0"/>
      <w:marTop w:val="0"/>
      <w:marBottom w:val="0"/>
      <w:divBdr>
        <w:top w:val="none" w:sz="0" w:space="0" w:color="auto"/>
        <w:left w:val="none" w:sz="0" w:space="0" w:color="auto"/>
        <w:bottom w:val="none" w:sz="0" w:space="0" w:color="auto"/>
        <w:right w:val="none" w:sz="0" w:space="0" w:color="auto"/>
      </w:divBdr>
      <w:divsChild>
        <w:div w:id="832524729">
          <w:marLeft w:val="0"/>
          <w:marRight w:val="0"/>
          <w:marTop w:val="0"/>
          <w:marBottom w:val="0"/>
          <w:divBdr>
            <w:top w:val="none" w:sz="0" w:space="0" w:color="auto"/>
            <w:left w:val="none" w:sz="0" w:space="0" w:color="auto"/>
            <w:bottom w:val="none" w:sz="0" w:space="0" w:color="auto"/>
            <w:right w:val="none" w:sz="0" w:space="0" w:color="auto"/>
          </w:divBdr>
          <w:divsChild>
            <w:div w:id="1693341997">
              <w:marLeft w:val="0"/>
              <w:marRight w:val="0"/>
              <w:marTop w:val="0"/>
              <w:marBottom w:val="0"/>
              <w:divBdr>
                <w:top w:val="none" w:sz="0" w:space="0" w:color="auto"/>
                <w:left w:val="none" w:sz="0" w:space="0" w:color="auto"/>
                <w:bottom w:val="none" w:sz="0" w:space="0" w:color="auto"/>
                <w:right w:val="none" w:sz="0" w:space="0" w:color="auto"/>
              </w:divBdr>
              <w:divsChild>
                <w:div w:id="926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6317">
      <w:bodyDiv w:val="1"/>
      <w:marLeft w:val="0"/>
      <w:marRight w:val="0"/>
      <w:marTop w:val="0"/>
      <w:marBottom w:val="0"/>
      <w:divBdr>
        <w:top w:val="none" w:sz="0" w:space="0" w:color="auto"/>
        <w:left w:val="none" w:sz="0" w:space="0" w:color="auto"/>
        <w:bottom w:val="none" w:sz="0" w:space="0" w:color="auto"/>
        <w:right w:val="none" w:sz="0" w:space="0" w:color="auto"/>
      </w:divBdr>
      <w:divsChild>
        <w:div w:id="1816144254">
          <w:marLeft w:val="0"/>
          <w:marRight w:val="0"/>
          <w:marTop w:val="0"/>
          <w:marBottom w:val="0"/>
          <w:divBdr>
            <w:top w:val="none" w:sz="0" w:space="0" w:color="auto"/>
            <w:left w:val="none" w:sz="0" w:space="0" w:color="auto"/>
            <w:bottom w:val="none" w:sz="0" w:space="0" w:color="auto"/>
            <w:right w:val="none" w:sz="0" w:space="0" w:color="auto"/>
          </w:divBdr>
          <w:divsChild>
            <w:div w:id="1416979983">
              <w:marLeft w:val="0"/>
              <w:marRight w:val="0"/>
              <w:marTop w:val="0"/>
              <w:marBottom w:val="0"/>
              <w:divBdr>
                <w:top w:val="none" w:sz="0" w:space="0" w:color="auto"/>
                <w:left w:val="none" w:sz="0" w:space="0" w:color="auto"/>
                <w:bottom w:val="none" w:sz="0" w:space="0" w:color="auto"/>
                <w:right w:val="none" w:sz="0" w:space="0" w:color="auto"/>
              </w:divBdr>
              <w:divsChild>
                <w:div w:id="1980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1023">
      <w:bodyDiv w:val="1"/>
      <w:marLeft w:val="0"/>
      <w:marRight w:val="0"/>
      <w:marTop w:val="0"/>
      <w:marBottom w:val="0"/>
      <w:divBdr>
        <w:top w:val="none" w:sz="0" w:space="0" w:color="auto"/>
        <w:left w:val="none" w:sz="0" w:space="0" w:color="auto"/>
        <w:bottom w:val="none" w:sz="0" w:space="0" w:color="auto"/>
        <w:right w:val="none" w:sz="0" w:space="0" w:color="auto"/>
      </w:divBdr>
      <w:divsChild>
        <w:div w:id="890699838">
          <w:marLeft w:val="0"/>
          <w:marRight w:val="0"/>
          <w:marTop w:val="0"/>
          <w:marBottom w:val="0"/>
          <w:divBdr>
            <w:top w:val="none" w:sz="0" w:space="0" w:color="auto"/>
            <w:left w:val="none" w:sz="0" w:space="0" w:color="auto"/>
            <w:bottom w:val="none" w:sz="0" w:space="0" w:color="auto"/>
            <w:right w:val="none" w:sz="0" w:space="0" w:color="auto"/>
          </w:divBdr>
          <w:divsChild>
            <w:div w:id="1727489543">
              <w:marLeft w:val="0"/>
              <w:marRight w:val="0"/>
              <w:marTop w:val="0"/>
              <w:marBottom w:val="0"/>
              <w:divBdr>
                <w:top w:val="none" w:sz="0" w:space="0" w:color="auto"/>
                <w:left w:val="none" w:sz="0" w:space="0" w:color="auto"/>
                <w:bottom w:val="none" w:sz="0" w:space="0" w:color="auto"/>
                <w:right w:val="none" w:sz="0" w:space="0" w:color="auto"/>
              </w:divBdr>
              <w:divsChild>
                <w:div w:id="3541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0500">
      <w:bodyDiv w:val="1"/>
      <w:marLeft w:val="0"/>
      <w:marRight w:val="0"/>
      <w:marTop w:val="0"/>
      <w:marBottom w:val="0"/>
      <w:divBdr>
        <w:top w:val="none" w:sz="0" w:space="0" w:color="auto"/>
        <w:left w:val="none" w:sz="0" w:space="0" w:color="auto"/>
        <w:bottom w:val="none" w:sz="0" w:space="0" w:color="auto"/>
        <w:right w:val="none" w:sz="0" w:space="0" w:color="auto"/>
      </w:divBdr>
      <w:divsChild>
        <w:div w:id="1725524691">
          <w:marLeft w:val="0"/>
          <w:marRight w:val="0"/>
          <w:marTop w:val="0"/>
          <w:marBottom w:val="0"/>
          <w:divBdr>
            <w:top w:val="none" w:sz="0" w:space="0" w:color="auto"/>
            <w:left w:val="none" w:sz="0" w:space="0" w:color="auto"/>
            <w:bottom w:val="none" w:sz="0" w:space="0" w:color="auto"/>
            <w:right w:val="none" w:sz="0" w:space="0" w:color="auto"/>
          </w:divBdr>
          <w:divsChild>
            <w:div w:id="1750931470">
              <w:marLeft w:val="0"/>
              <w:marRight w:val="0"/>
              <w:marTop w:val="0"/>
              <w:marBottom w:val="0"/>
              <w:divBdr>
                <w:top w:val="none" w:sz="0" w:space="0" w:color="auto"/>
                <w:left w:val="none" w:sz="0" w:space="0" w:color="auto"/>
                <w:bottom w:val="none" w:sz="0" w:space="0" w:color="auto"/>
                <w:right w:val="none" w:sz="0" w:space="0" w:color="auto"/>
              </w:divBdr>
              <w:divsChild>
                <w:div w:id="3592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5482">
      <w:bodyDiv w:val="1"/>
      <w:marLeft w:val="0"/>
      <w:marRight w:val="0"/>
      <w:marTop w:val="0"/>
      <w:marBottom w:val="0"/>
      <w:divBdr>
        <w:top w:val="none" w:sz="0" w:space="0" w:color="auto"/>
        <w:left w:val="none" w:sz="0" w:space="0" w:color="auto"/>
        <w:bottom w:val="none" w:sz="0" w:space="0" w:color="auto"/>
        <w:right w:val="none" w:sz="0" w:space="0" w:color="auto"/>
      </w:divBdr>
      <w:divsChild>
        <w:div w:id="1370839482">
          <w:marLeft w:val="0"/>
          <w:marRight w:val="0"/>
          <w:marTop w:val="0"/>
          <w:marBottom w:val="0"/>
          <w:divBdr>
            <w:top w:val="none" w:sz="0" w:space="0" w:color="auto"/>
            <w:left w:val="none" w:sz="0" w:space="0" w:color="auto"/>
            <w:bottom w:val="none" w:sz="0" w:space="0" w:color="auto"/>
            <w:right w:val="none" w:sz="0" w:space="0" w:color="auto"/>
          </w:divBdr>
          <w:divsChild>
            <w:div w:id="933442732">
              <w:marLeft w:val="0"/>
              <w:marRight w:val="0"/>
              <w:marTop w:val="0"/>
              <w:marBottom w:val="0"/>
              <w:divBdr>
                <w:top w:val="none" w:sz="0" w:space="0" w:color="auto"/>
                <w:left w:val="none" w:sz="0" w:space="0" w:color="auto"/>
                <w:bottom w:val="none" w:sz="0" w:space="0" w:color="auto"/>
                <w:right w:val="none" w:sz="0" w:space="0" w:color="auto"/>
              </w:divBdr>
              <w:divsChild>
                <w:div w:id="7589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2555">
      <w:bodyDiv w:val="1"/>
      <w:marLeft w:val="0"/>
      <w:marRight w:val="0"/>
      <w:marTop w:val="0"/>
      <w:marBottom w:val="0"/>
      <w:divBdr>
        <w:top w:val="none" w:sz="0" w:space="0" w:color="auto"/>
        <w:left w:val="none" w:sz="0" w:space="0" w:color="auto"/>
        <w:bottom w:val="none" w:sz="0" w:space="0" w:color="auto"/>
        <w:right w:val="none" w:sz="0" w:space="0" w:color="auto"/>
      </w:divBdr>
      <w:divsChild>
        <w:div w:id="1772580984">
          <w:marLeft w:val="0"/>
          <w:marRight w:val="0"/>
          <w:marTop w:val="0"/>
          <w:marBottom w:val="0"/>
          <w:divBdr>
            <w:top w:val="none" w:sz="0" w:space="0" w:color="auto"/>
            <w:left w:val="none" w:sz="0" w:space="0" w:color="auto"/>
            <w:bottom w:val="none" w:sz="0" w:space="0" w:color="auto"/>
            <w:right w:val="none" w:sz="0" w:space="0" w:color="auto"/>
          </w:divBdr>
          <w:divsChild>
            <w:div w:id="680281806">
              <w:marLeft w:val="0"/>
              <w:marRight w:val="0"/>
              <w:marTop w:val="0"/>
              <w:marBottom w:val="0"/>
              <w:divBdr>
                <w:top w:val="none" w:sz="0" w:space="0" w:color="auto"/>
                <w:left w:val="none" w:sz="0" w:space="0" w:color="auto"/>
                <w:bottom w:val="none" w:sz="0" w:space="0" w:color="auto"/>
                <w:right w:val="none" w:sz="0" w:space="0" w:color="auto"/>
              </w:divBdr>
              <w:divsChild>
                <w:div w:id="1980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7178">
      <w:bodyDiv w:val="1"/>
      <w:marLeft w:val="0"/>
      <w:marRight w:val="0"/>
      <w:marTop w:val="0"/>
      <w:marBottom w:val="0"/>
      <w:divBdr>
        <w:top w:val="none" w:sz="0" w:space="0" w:color="auto"/>
        <w:left w:val="none" w:sz="0" w:space="0" w:color="auto"/>
        <w:bottom w:val="none" w:sz="0" w:space="0" w:color="auto"/>
        <w:right w:val="none" w:sz="0" w:space="0" w:color="auto"/>
      </w:divBdr>
      <w:divsChild>
        <w:div w:id="1658724119">
          <w:marLeft w:val="0"/>
          <w:marRight w:val="0"/>
          <w:marTop w:val="0"/>
          <w:marBottom w:val="0"/>
          <w:divBdr>
            <w:top w:val="none" w:sz="0" w:space="0" w:color="auto"/>
            <w:left w:val="none" w:sz="0" w:space="0" w:color="auto"/>
            <w:bottom w:val="none" w:sz="0" w:space="0" w:color="auto"/>
            <w:right w:val="none" w:sz="0" w:space="0" w:color="auto"/>
          </w:divBdr>
          <w:divsChild>
            <w:div w:id="717903013">
              <w:marLeft w:val="0"/>
              <w:marRight w:val="0"/>
              <w:marTop w:val="0"/>
              <w:marBottom w:val="0"/>
              <w:divBdr>
                <w:top w:val="none" w:sz="0" w:space="0" w:color="auto"/>
                <w:left w:val="none" w:sz="0" w:space="0" w:color="auto"/>
                <w:bottom w:val="none" w:sz="0" w:space="0" w:color="auto"/>
                <w:right w:val="none" w:sz="0" w:space="0" w:color="auto"/>
              </w:divBdr>
              <w:divsChild>
                <w:div w:id="2014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5217">
      <w:bodyDiv w:val="1"/>
      <w:marLeft w:val="0"/>
      <w:marRight w:val="0"/>
      <w:marTop w:val="0"/>
      <w:marBottom w:val="0"/>
      <w:divBdr>
        <w:top w:val="none" w:sz="0" w:space="0" w:color="auto"/>
        <w:left w:val="none" w:sz="0" w:space="0" w:color="auto"/>
        <w:bottom w:val="none" w:sz="0" w:space="0" w:color="auto"/>
        <w:right w:val="none" w:sz="0" w:space="0" w:color="auto"/>
      </w:divBdr>
      <w:divsChild>
        <w:div w:id="1111827027">
          <w:marLeft w:val="0"/>
          <w:marRight w:val="0"/>
          <w:marTop w:val="0"/>
          <w:marBottom w:val="0"/>
          <w:divBdr>
            <w:top w:val="none" w:sz="0" w:space="0" w:color="auto"/>
            <w:left w:val="none" w:sz="0" w:space="0" w:color="auto"/>
            <w:bottom w:val="none" w:sz="0" w:space="0" w:color="auto"/>
            <w:right w:val="none" w:sz="0" w:space="0" w:color="auto"/>
          </w:divBdr>
          <w:divsChild>
            <w:div w:id="1772969192">
              <w:marLeft w:val="0"/>
              <w:marRight w:val="0"/>
              <w:marTop w:val="0"/>
              <w:marBottom w:val="0"/>
              <w:divBdr>
                <w:top w:val="none" w:sz="0" w:space="0" w:color="auto"/>
                <w:left w:val="none" w:sz="0" w:space="0" w:color="auto"/>
                <w:bottom w:val="none" w:sz="0" w:space="0" w:color="auto"/>
                <w:right w:val="none" w:sz="0" w:space="0" w:color="auto"/>
              </w:divBdr>
              <w:divsChild>
                <w:div w:id="111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0681">
      <w:bodyDiv w:val="1"/>
      <w:marLeft w:val="0"/>
      <w:marRight w:val="0"/>
      <w:marTop w:val="0"/>
      <w:marBottom w:val="0"/>
      <w:divBdr>
        <w:top w:val="none" w:sz="0" w:space="0" w:color="auto"/>
        <w:left w:val="none" w:sz="0" w:space="0" w:color="auto"/>
        <w:bottom w:val="none" w:sz="0" w:space="0" w:color="auto"/>
        <w:right w:val="none" w:sz="0" w:space="0" w:color="auto"/>
      </w:divBdr>
      <w:divsChild>
        <w:div w:id="1795979354">
          <w:marLeft w:val="0"/>
          <w:marRight w:val="0"/>
          <w:marTop w:val="0"/>
          <w:marBottom w:val="0"/>
          <w:divBdr>
            <w:top w:val="none" w:sz="0" w:space="0" w:color="auto"/>
            <w:left w:val="none" w:sz="0" w:space="0" w:color="auto"/>
            <w:bottom w:val="none" w:sz="0" w:space="0" w:color="auto"/>
            <w:right w:val="none" w:sz="0" w:space="0" w:color="auto"/>
          </w:divBdr>
          <w:divsChild>
            <w:div w:id="941766649">
              <w:marLeft w:val="0"/>
              <w:marRight w:val="0"/>
              <w:marTop w:val="0"/>
              <w:marBottom w:val="0"/>
              <w:divBdr>
                <w:top w:val="none" w:sz="0" w:space="0" w:color="auto"/>
                <w:left w:val="none" w:sz="0" w:space="0" w:color="auto"/>
                <w:bottom w:val="none" w:sz="0" w:space="0" w:color="auto"/>
                <w:right w:val="none" w:sz="0" w:space="0" w:color="auto"/>
              </w:divBdr>
              <w:divsChild>
                <w:div w:id="14869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3646">
      <w:bodyDiv w:val="1"/>
      <w:marLeft w:val="0"/>
      <w:marRight w:val="0"/>
      <w:marTop w:val="0"/>
      <w:marBottom w:val="0"/>
      <w:divBdr>
        <w:top w:val="none" w:sz="0" w:space="0" w:color="auto"/>
        <w:left w:val="none" w:sz="0" w:space="0" w:color="auto"/>
        <w:bottom w:val="none" w:sz="0" w:space="0" w:color="auto"/>
        <w:right w:val="none" w:sz="0" w:space="0" w:color="auto"/>
      </w:divBdr>
      <w:divsChild>
        <w:div w:id="2120946628">
          <w:marLeft w:val="0"/>
          <w:marRight w:val="0"/>
          <w:marTop w:val="0"/>
          <w:marBottom w:val="0"/>
          <w:divBdr>
            <w:top w:val="none" w:sz="0" w:space="0" w:color="auto"/>
            <w:left w:val="none" w:sz="0" w:space="0" w:color="auto"/>
            <w:bottom w:val="none" w:sz="0" w:space="0" w:color="auto"/>
            <w:right w:val="none" w:sz="0" w:space="0" w:color="auto"/>
          </w:divBdr>
          <w:divsChild>
            <w:div w:id="583222607">
              <w:marLeft w:val="0"/>
              <w:marRight w:val="0"/>
              <w:marTop w:val="0"/>
              <w:marBottom w:val="0"/>
              <w:divBdr>
                <w:top w:val="none" w:sz="0" w:space="0" w:color="auto"/>
                <w:left w:val="none" w:sz="0" w:space="0" w:color="auto"/>
                <w:bottom w:val="none" w:sz="0" w:space="0" w:color="auto"/>
                <w:right w:val="none" w:sz="0" w:space="0" w:color="auto"/>
              </w:divBdr>
              <w:divsChild>
                <w:div w:id="1633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7005">
      <w:bodyDiv w:val="1"/>
      <w:marLeft w:val="0"/>
      <w:marRight w:val="0"/>
      <w:marTop w:val="0"/>
      <w:marBottom w:val="0"/>
      <w:divBdr>
        <w:top w:val="none" w:sz="0" w:space="0" w:color="auto"/>
        <w:left w:val="none" w:sz="0" w:space="0" w:color="auto"/>
        <w:bottom w:val="none" w:sz="0" w:space="0" w:color="auto"/>
        <w:right w:val="none" w:sz="0" w:space="0" w:color="auto"/>
      </w:divBdr>
      <w:divsChild>
        <w:div w:id="658997202">
          <w:marLeft w:val="0"/>
          <w:marRight w:val="0"/>
          <w:marTop w:val="0"/>
          <w:marBottom w:val="0"/>
          <w:divBdr>
            <w:top w:val="none" w:sz="0" w:space="0" w:color="auto"/>
            <w:left w:val="none" w:sz="0" w:space="0" w:color="auto"/>
            <w:bottom w:val="none" w:sz="0" w:space="0" w:color="auto"/>
            <w:right w:val="none" w:sz="0" w:space="0" w:color="auto"/>
          </w:divBdr>
          <w:divsChild>
            <w:div w:id="613832371">
              <w:marLeft w:val="0"/>
              <w:marRight w:val="0"/>
              <w:marTop w:val="0"/>
              <w:marBottom w:val="0"/>
              <w:divBdr>
                <w:top w:val="none" w:sz="0" w:space="0" w:color="auto"/>
                <w:left w:val="none" w:sz="0" w:space="0" w:color="auto"/>
                <w:bottom w:val="none" w:sz="0" w:space="0" w:color="auto"/>
                <w:right w:val="none" w:sz="0" w:space="0" w:color="auto"/>
              </w:divBdr>
              <w:divsChild>
                <w:div w:id="13378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9214">
      <w:bodyDiv w:val="1"/>
      <w:marLeft w:val="0"/>
      <w:marRight w:val="0"/>
      <w:marTop w:val="0"/>
      <w:marBottom w:val="0"/>
      <w:divBdr>
        <w:top w:val="none" w:sz="0" w:space="0" w:color="auto"/>
        <w:left w:val="none" w:sz="0" w:space="0" w:color="auto"/>
        <w:bottom w:val="none" w:sz="0" w:space="0" w:color="auto"/>
        <w:right w:val="none" w:sz="0" w:space="0" w:color="auto"/>
      </w:divBdr>
      <w:divsChild>
        <w:div w:id="1151020568">
          <w:marLeft w:val="0"/>
          <w:marRight w:val="0"/>
          <w:marTop w:val="0"/>
          <w:marBottom w:val="0"/>
          <w:divBdr>
            <w:top w:val="none" w:sz="0" w:space="0" w:color="auto"/>
            <w:left w:val="none" w:sz="0" w:space="0" w:color="auto"/>
            <w:bottom w:val="none" w:sz="0" w:space="0" w:color="auto"/>
            <w:right w:val="none" w:sz="0" w:space="0" w:color="auto"/>
          </w:divBdr>
          <w:divsChild>
            <w:div w:id="1157182780">
              <w:marLeft w:val="0"/>
              <w:marRight w:val="0"/>
              <w:marTop w:val="0"/>
              <w:marBottom w:val="0"/>
              <w:divBdr>
                <w:top w:val="none" w:sz="0" w:space="0" w:color="auto"/>
                <w:left w:val="none" w:sz="0" w:space="0" w:color="auto"/>
                <w:bottom w:val="none" w:sz="0" w:space="0" w:color="auto"/>
                <w:right w:val="none" w:sz="0" w:space="0" w:color="auto"/>
              </w:divBdr>
              <w:divsChild>
                <w:div w:id="735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28312">
      <w:bodyDiv w:val="1"/>
      <w:marLeft w:val="0"/>
      <w:marRight w:val="0"/>
      <w:marTop w:val="0"/>
      <w:marBottom w:val="0"/>
      <w:divBdr>
        <w:top w:val="none" w:sz="0" w:space="0" w:color="auto"/>
        <w:left w:val="none" w:sz="0" w:space="0" w:color="auto"/>
        <w:bottom w:val="none" w:sz="0" w:space="0" w:color="auto"/>
        <w:right w:val="none" w:sz="0" w:space="0" w:color="auto"/>
      </w:divBdr>
      <w:divsChild>
        <w:div w:id="1909876245">
          <w:marLeft w:val="0"/>
          <w:marRight w:val="0"/>
          <w:marTop w:val="0"/>
          <w:marBottom w:val="0"/>
          <w:divBdr>
            <w:top w:val="none" w:sz="0" w:space="0" w:color="auto"/>
            <w:left w:val="none" w:sz="0" w:space="0" w:color="auto"/>
            <w:bottom w:val="none" w:sz="0" w:space="0" w:color="auto"/>
            <w:right w:val="none" w:sz="0" w:space="0" w:color="auto"/>
          </w:divBdr>
          <w:divsChild>
            <w:div w:id="411048468">
              <w:marLeft w:val="0"/>
              <w:marRight w:val="0"/>
              <w:marTop w:val="0"/>
              <w:marBottom w:val="0"/>
              <w:divBdr>
                <w:top w:val="none" w:sz="0" w:space="0" w:color="auto"/>
                <w:left w:val="none" w:sz="0" w:space="0" w:color="auto"/>
                <w:bottom w:val="none" w:sz="0" w:space="0" w:color="auto"/>
                <w:right w:val="none" w:sz="0" w:space="0" w:color="auto"/>
              </w:divBdr>
              <w:divsChild>
                <w:div w:id="11455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4151">
      <w:bodyDiv w:val="1"/>
      <w:marLeft w:val="0"/>
      <w:marRight w:val="0"/>
      <w:marTop w:val="0"/>
      <w:marBottom w:val="0"/>
      <w:divBdr>
        <w:top w:val="none" w:sz="0" w:space="0" w:color="auto"/>
        <w:left w:val="none" w:sz="0" w:space="0" w:color="auto"/>
        <w:bottom w:val="none" w:sz="0" w:space="0" w:color="auto"/>
        <w:right w:val="none" w:sz="0" w:space="0" w:color="auto"/>
      </w:divBdr>
      <w:divsChild>
        <w:div w:id="330763817">
          <w:marLeft w:val="0"/>
          <w:marRight w:val="0"/>
          <w:marTop w:val="0"/>
          <w:marBottom w:val="0"/>
          <w:divBdr>
            <w:top w:val="none" w:sz="0" w:space="0" w:color="auto"/>
            <w:left w:val="none" w:sz="0" w:space="0" w:color="auto"/>
            <w:bottom w:val="none" w:sz="0" w:space="0" w:color="auto"/>
            <w:right w:val="none" w:sz="0" w:space="0" w:color="auto"/>
          </w:divBdr>
          <w:divsChild>
            <w:div w:id="135072896">
              <w:marLeft w:val="0"/>
              <w:marRight w:val="0"/>
              <w:marTop w:val="0"/>
              <w:marBottom w:val="0"/>
              <w:divBdr>
                <w:top w:val="none" w:sz="0" w:space="0" w:color="auto"/>
                <w:left w:val="none" w:sz="0" w:space="0" w:color="auto"/>
                <w:bottom w:val="none" w:sz="0" w:space="0" w:color="auto"/>
                <w:right w:val="none" w:sz="0" w:space="0" w:color="auto"/>
              </w:divBdr>
              <w:divsChild>
                <w:div w:id="15198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833">
      <w:bodyDiv w:val="1"/>
      <w:marLeft w:val="0"/>
      <w:marRight w:val="0"/>
      <w:marTop w:val="0"/>
      <w:marBottom w:val="0"/>
      <w:divBdr>
        <w:top w:val="none" w:sz="0" w:space="0" w:color="auto"/>
        <w:left w:val="none" w:sz="0" w:space="0" w:color="auto"/>
        <w:bottom w:val="none" w:sz="0" w:space="0" w:color="auto"/>
        <w:right w:val="none" w:sz="0" w:space="0" w:color="auto"/>
      </w:divBdr>
      <w:divsChild>
        <w:div w:id="278996616">
          <w:marLeft w:val="0"/>
          <w:marRight w:val="0"/>
          <w:marTop w:val="0"/>
          <w:marBottom w:val="0"/>
          <w:divBdr>
            <w:top w:val="none" w:sz="0" w:space="0" w:color="auto"/>
            <w:left w:val="none" w:sz="0" w:space="0" w:color="auto"/>
            <w:bottom w:val="none" w:sz="0" w:space="0" w:color="auto"/>
            <w:right w:val="none" w:sz="0" w:space="0" w:color="auto"/>
          </w:divBdr>
          <w:divsChild>
            <w:div w:id="189681556">
              <w:marLeft w:val="0"/>
              <w:marRight w:val="0"/>
              <w:marTop w:val="0"/>
              <w:marBottom w:val="0"/>
              <w:divBdr>
                <w:top w:val="none" w:sz="0" w:space="0" w:color="auto"/>
                <w:left w:val="none" w:sz="0" w:space="0" w:color="auto"/>
                <w:bottom w:val="none" w:sz="0" w:space="0" w:color="auto"/>
                <w:right w:val="none" w:sz="0" w:space="0" w:color="auto"/>
              </w:divBdr>
              <w:divsChild>
                <w:div w:id="10284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8595">
      <w:bodyDiv w:val="1"/>
      <w:marLeft w:val="0"/>
      <w:marRight w:val="0"/>
      <w:marTop w:val="0"/>
      <w:marBottom w:val="0"/>
      <w:divBdr>
        <w:top w:val="none" w:sz="0" w:space="0" w:color="auto"/>
        <w:left w:val="none" w:sz="0" w:space="0" w:color="auto"/>
        <w:bottom w:val="none" w:sz="0" w:space="0" w:color="auto"/>
        <w:right w:val="none" w:sz="0" w:space="0" w:color="auto"/>
      </w:divBdr>
      <w:divsChild>
        <w:div w:id="336812097">
          <w:marLeft w:val="0"/>
          <w:marRight w:val="0"/>
          <w:marTop w:val="0"/>
          <w:marBottom w:val="0"/>
          <w:divBdr>
            <w:top w:val="none" w:sz="0" w:space="0" w:color="auto"/>
            <w:left w:val="none" w:sz="0" w:space="0" w:color="auto"/>
            <w:bottom w:val="none" w:sz="0" w:space="0" w:color="auto"/>
            <w:right w:val="none" w:sz="0" w:space="0" w:color="auto"/>
          </w:divBdr>
          <w:divsChild>
            <w:div w:id="1825732807">
              <w:marLeft w:val="0"/>
              <w:marRight w:val="0"/>
              <w:marTop w:val="0"/>
              <w:marBottom w:val="0"/>
              <w:divBdr>
                <w:top w:val="none" w:sz="0" w:space="0" w:color="auto"/>
                <w:left w:val="none" w:sz="0" w:space="0" w:color="auto"/>
                <w:bottom w:val="none" w:sz="0" w:space="0" w:color="auto"/>
                <w:right w:val="none" w:sz="0" w:space="0" w:color="auto"/>
              </w:divBdr>
              <w:divsChild>
                <w:div w:id="18752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6229">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2">
          <w:marLeft w:val="0"/>
          <w:marRight w:val="0"/>
          <w:marTop w:val="0"/>
          <w:marBottom w:val="0"/>
          <w:divBdr>
            <w:top w:val="none" w:sz="0" w:space="0" w:color="auto"/>
            <w:left w:val="none" w:sz="0" w:space="0" w:color="auto"/>
            <w:bottom w:val="none" w:sz="0" w:space="0" w:color="auto"/>
            <w:right w:val="none" w:sz="0" w:space="0" w:color="auto"/>
          </w:divBdr>
          <w:divsChild>
            <w:div w:id="676350913">
              <w:marLeft w:val="0"/>
              <w:marRight w:val="0"/>
              <w:marTop w:val="0"/>
              <w:marBottom w:val="0"/>
              <w:divBdr>
                <w:top w:val="none" w:sz="0" w:space="0" w:color="auto"/>
                <w:left w:val="none" w:sz="0" w:space="0" w:color="auto"/>
                <w:bottom w:val="none" w:sz="0" w:space="0" w:color="auto"/>
                <w:right w:val="none" w:sz="0" w:space="0" w:color="auto"/>
              </w:divBdr>
              <w:divsChild>
                <w:div w:id="6589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3045">
      <w:bodyDiv w:val="1"/>
      <w:marLeft w:val="0"/>
      <w:marRight w:val="0"/>
      <w:marTop w:val="0"/>
      <w:marBottom w:val="0"/>
      <w:divBdr>
        <w:top w:val="none" w:sz="0" w:space="0" w:color="auto"/>
        <w:left w:val="none" w:sz="0" w:space="0" w:color="auto"/>
        <w:bottom w:val="none" w:sz="0" w:space="0" w:color="auto"/>
        <w:right w:val="none" w:sz="0" w:space="0" w:color="auto"/>
      </w:divBdr>
      <w:divsChild>
        <w:div w:id="1294142380">
          <w:marLeft w:val="0"/>
          <w:marRight w:val="0"/>
          <w:marTop w:val="0"/>
          <w:marBottom w:val="0"/>
          <w:divBdr>
            <w:top w:val="none" w:sz="0" w:space="0" w:color="auto"/>
            <w:left w:val="none" w:sz="0" w:space="0" w:color="auto"/>
            <w:bottom w:val="none" w:sz="0" w:space="0" w:color="auto"/>
            <w:right w:val="none" w:sz="0" w:space="0" w:color="auto"/>
          </w:divBdr>
          <w:divsChild>
            <w:div w:id="701515443">
              <w:marLeft w:val="0"/>
              <w:marRight w:val="0"/>
              <w:marTop w:val="0"/>
              <w:marBottom w:val="0"/>
              <w:divBdr>
                <w:top w:val="none" w:sz="0" w:space="0" w:color="auto"/>
                <w:left w:val="none" w:sz="0" w:space="0" w:color="auto"/>
                <w:bottom w:val="none" w:sz="0" w:space="0" w:color="auto"/>
                <w:right w:val="none" w:sz="0" w:space="0" w:color="auto"/>
              </w:divBdr>
              <w:divsChild>
                <w:div w:id="16487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1682">
      <w:bodyDiv w:val="1"/>
      <w:marLeft w:val="0"/>
      <w:marRight w:val="0"/>
      <w:marTop w:val="0"/>
      <w:marBottom w:val="0"/>
      <w:divBdr>
        <w:top w:val="none" w:sz="0" w:space="0" w:color="auto"/>
        <w:left w:val="none" w:sz="0" w:space="0" w:color="auto"/>
        <w:bottom w:val="none" w:sz="0" w:space="0" w:color="auto"/>
        <w:right w:val="none" w:sz="0" w:space="0" w:color="auto"/>
      </w:divBdr>
      <w:divsChild>
        <w:div w:id="2082678906">
          <w:marLeft w:val="0"/>
          <w:marRight w:val="0"/>
          <w:marTop w:val="0"/>
          <w:marBottom w:val="0"/>
          <w:divBdr>
            <w:top w:val="none" w:sz="0" w:space="0" w:color="auto"/>
            <w:left w:val="none" w:sz="0" w:space="0" w:color="auto"/>
            <w:bottom w:val="none" w:sz="0" w:space="0" w:color="auto"/>
            <w:right w:val="none" w:sz="0" w:space="0" w:color="auto"/>
          </w:divBdr>
          <w:divsChild>
            <w:div w:id="365260214">
              <w:marLeft w:val="0"/>
              <w:marRight w:val="0"/>
              <w:marTop w:val="0"/>
              <w:marBottom w:val="0"/>
              <w:divBdr>
                <w:top w:val="none" w:sz="0" w:space="0" w:color="auto"/>
                <w:left w:val="none" w:sz="0" w:space="0" w:color="auto"/>
                <w:bottom w:val="none" w:sz="0" w:space="0" w:color="auto"/>
                <w:right w:val="none" w:sz="0" w:space="0" w:color="auto"/>
              </w:divBdr>
              <w:divsChild>
                <w:div w:id="12446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956">
      <w:bodyDiv w:val="1"/>
      <w:marLeft w:val="0"/>
      <w:marRight w:val="0"/>
      <w:marTop w:val="0"/>
      <w:marBottom w:val="0"/>
      <w:divBdr>
        <w:top w:val="none" w:sz="0" w:space="0" w:color="auto"/>
        <w:left w:val="none" w:sz="0" w:space="0" w:color="auto"/>
        <w:bottom w:val="none" w:sz="0" w:space="0" w:color="auto"/>
        <w:right w:val="none" w:sz="0" w:space="0" w:color="auto"/>
      </w:divBdr>
      <w:divsChild>
        <w:div w:id="1288589316">
          <w:marLeft w:val="0"/>
          <w:marRight w:val="0"/>
          <w:marTop w:val="0"/>
          <w:marBottom w:val="0"/>
          <w:divBdr>
            <w:top w:val="none" w:sz="0" w:space="0" w:color="auto"/>
            <w:left w:val="none" w:sz="0" w:space="0" w:color="auto"/>
            <w:bottom w:val="none" w:sz="0" w:space="0" w:color="auto"/>
            <w:right w:val="none" w:sz="0" w:space="0" w:color="auto"/>
          </w:divBdr>
          <w:divsChild>
            <w:div w:id="1319453366">
              <w:marLeft w:val="0"/>
              <w:marRight w:val="0"/>
              <w:marTop w:val="0"/>
              <w:marBottom w:val="0"/>
              <w:divBdr>
                <w:top w:val="none" w:sz="0" w:space="0" w:color="auto"/>
                <w:left w:val="none" w:sz="0" w:space="0" w:color="auto"/>
                <w:bottom w:val="none" w:sz="0" w:space="0" w:color="auto"/>
                <w:right w:val="none" w:sz="0" w:space="0" w:color="auto"/>
              </w:divBdr>
              <w:divsChild>
                <w:div w:id="11297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3391">
      <w:bodyDiv w:val="1"/>
      <w:marLeft w:val="0"/>
      <w:marRight w:val="0"/>
      <w:marTop w:val="0"/>
      <w:marBottom w:val="0"/>
      <w:divBdr>
        <w:top w:val="none" w:sz="0" w:space="0" w:color="auto"/>
        <w:left w:val="none" w:sz="0" w:space="0" w:color="auto"/>
        <w:bottom w:val="none" w:sz="0" w:space="0" w:color="auto"/>
        <w:right w:val="none" w:sz="0" w:space="0" w:color="auto"/>
      </w:divBdr>
      <w:divsChild>
        <w:div w:id="1817142512">
          <w:marLeft w:val="0"/>
          <w:marRight w:val="0"/>
          <w:marTop w:val="0"/>
          <w:marBottom w:val="0"/>
          <w:divBdr>
            <w:top w:val="none" w:sz="0" w:space="0" w:color="auto"/>
            <w:left w:val="none" w:sz="0" w:space="0" w:color="auto"/>
            <w:bottom w:val="none" w:sz="0" w:space="0" w:color="auto"/>
            <w:right w:val="none" w:sz="0" w:space="0" w:color="auto"/>
          </w:divBdr>
          <w:divsChild>
            <w:div w:id="1279680615">
              <w:marLeft w:val="0"/>
              <w:marRight w:val="0"/>
              <w:marTop w:val="0"/>
              <w:marBottom w:val="0"/>
              <w:divBdr>
                <w:top w:val="none" w:sz="0" w:space="0" w:color="auto"/>
                <w:left w:val="none" w:sz="0" w:space="0" w:color="auto"/>
                <w:bottom w:val="none" w:sz="0" w:space="0" w:color="auto"/>
                <w:right w:val="none" w:sz="0" w:space="0" w:color="auto"/>
              </w:divBdr>
              <w:divsChild>
                <w:div w:id="5182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4703">
      <w:bodyDiv w:val="1"/>
      <w:marLeft w:val="0"/>
      <w:marRight w:val="0"/>
      <w:marTop w:val="0"/>
      <w:marBottom w:val="0"/>
      <w:divBdr>
        <w:top w:val="none" w:sz="0" w:space="0" w:color="auto"/>
        <w:left w:val="none" w:sz="0" w:space="0" w:color="auto"/>
        <w:bottom w:val="none" w:sz="0" w:space="0" w:color="auto"/>
        <w:right w:val="none" w:sz="0" w:space="0" w:color="auto"/>
      </w:divBdr>
      <w:divsChild>
        <w:div w:id="528182299">
          <w:marLeft w:val="0"/>
          <w:marRight w:val="0"/>
          <w:marTop w:val="0"/>
          <w:marBottom w:val="0"/>
          <w:divBdr>
            <w:top w:val="none" w:sz="0" w:space="0" w:color="auto"/>
            <w:left w:val="none" w:sz="0" w:space="0" w:color="auto"/>
            <w:bottom w:val="none" w:sz="0" w:space="0" w:color="auto"/>
            <w:right w:val="none" w:sz="0" w:space="0" w:color="auto"/>
          </w:divBdr>
          <w:divsChild>
            <w:div w:id="1054698594">
              <w:marLeft w:val="0"/>
              <w:marRight w:val="0"/>
              <w:marTop w:val="0"/>
              <w:marBottom w:val="0"/>
              <w:divBdr>
                <w:top w:val="none" w:sz="0" w:space="0" w:color="auto"/>
                <w:left w:val="none" w:sz="0" w:space="0" w:color="auto"/>
                <w:bottom w:val="none" w:sz="0" w:space="0" w:color="auto"/>
                <w:right w:val="none" w:sz="0" w:space="0" w:color="auto"/>
              </w:divBdr>
              <w:divsChild>
                <w:div w:id="704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7190">
      <w:bodyDiv w:val="1"/>
      <w:marLeft w:val="0"/>
      <w:marRight w:val="0"/>
      <w:marTop w:val="0"/>
      <w:marBottom w:val="0"/>
      <w:divBdr>
        <w:top w:val="none" w:sz="0" w:space="0" w:color="auto"/>
        <w:left w:val="none" w:sz="0" w:space="0" w:color="auto"/>
        <w:bottom w:val="none" w:sz="0" w:space="0" w:color="auto"/>
        <w:right w:val="none" w:sz="0" w:space="0" w:color="auto"/>
      </w:divBdr>
      <w:divsChild>
        <w:div w:id="1120490995">
          <w:marLeft w:val="0"/>
          <w:marRight w:val="0"/>
          <w:marTop w:val="0"/>
          <w:marBottom w:val="0"/>
          <w:divBdr>
            <w:top w:val="none" w:sz="0" w:space="0" w:color="auto"/>
            <w:left w:val="none" w:sz="0" w:space="0" w:color="auto"/>
            <w:bottom w:val="none" w:sz="0" w:space="0" w:color="auto"/>
            <w:right w:val="none" w:sz="0" w:space="0" w:color="auto"/>
          </w:divBdr>
          <w:divsChild>
            <w:div w:id="1618179015">
              <w:marLeft w:val="0"/>
              <w:marRight w:val="0"/>
              <w:marTop w:val="0"/>
              <w:marBottom w:val="0"/>
              <w:divBdr>
                <w:top w:val="none" w:sz="0" w:space="0" w:color="auto"/>
                <w:left w:val="none" w:sz="0" w:space="0" w:color="auto"/>
                <w:bottom w:val="none" w:sz="0" w:space="0" w:color="auto"/>
                <w:right w:val="none" w:sz="0" w:space="0" w:color="auto"/>
              </w:divBdr>
              <w:divsChild>
                <w:div w:id="14504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6323">
      <w:bodyDiv w:val="1"/>
      <w:marLeft w:val="0"/>
      <w:marRight w:val="0"/>
      <w:marTop w:val="0"/>
      <w:marBottom w:val="0"/>
      <w:divBdr>
        <w:top w:val="none" w:sz="0" w:space="0" w:color="auto"/>
        <w:left w:val="none" w:sz="0" w:space="0" w:color="auto"/>
        <w:bottom w:val="none" w:sz="0" w:space="0" w:color="auto"/>
        <w:right w:val="none" w:sz="0" w:space="0" w:color="auto"/>
      </w:divBdr>
      <w:divsChild>
        <w:div w:id="834224859">
          <w:marLeft w:val="0"/>
          <w:marRight w:val="0"/>
          <w:marTop w:val="0"/>
          <w:marBottom w:val="0"/>
          <w:divBdr>
            <w:top w:val="none" w:sz="0" w:space="0" w:color="auto"/>
            <w:left w:val="none" w:sz="0" w:space="0" w:color="auto"/>
            <w:bottom w:val="none" w:sz="0" w:space="0" w:color="auto"/>
            <w:right w:val="none" w:sz="0" w:space="0" w:color="auto"/>
          </w:divBdr>
          <w:divsChild>
            <w:div w:id="804738068">
              <w:marLeft w:val="0"/>
              <w:marRight w:val="0"/>
              <w:marTop w:val="0"/>
              <w:marBottom w:val="0"/>
              <w:divBdr>
                <w:top w:val="none" w:sz="0" w:space="0" w:color="auto"/>
                <w:left w:val="none" w:sz="0" w:space="0" w:color="auto"/>
                <w:bottom w:val="none" w:sz="0" w:space="0" w:color="auto"/>
                <w:right w:val="none" w:sz="0" w:space="0" w:color="auto"/>
              </w:divBdr>
              <w:divsChild>
                <w:div w:id="413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8323">
      <w:bodyDiv w:val="1"/>
      <w:marLeft w:val="0"/>
      <w:marRight w:val="0"/>
      <w:marTop w:val="0"/>
      <w:marBottom w:val="0"/>
      <w:divBdr>
        <w:top w:val="none" w:sz="0" w:space="0" w:color="auto"/>
        <w:left w:val="none" w:sz="0" w:space="0" w:color="auto"/>
        <w:bottom w:val="none" w:sz="0" w:space="0" w:color="auto"/>
        <w:right w:val="none" w:sz="0" w:space="0" w:color="auto"/>
      </w:divBdr>
      <w:divsChild>
        <w:div w:id="1458257860">
          <w:marLeft w:val="0"/>
          <w:marRight w:val="0"/>
          <w:marTop w:val="0"/>
          <w:marBottom w:val="0"/>
          <w:divBdr>
            <w:top w:val="none" w:sz="0" w:space="0" w:color="auto"/>
            <w:left w:val="none" w:sz="0" w:space="0" w:color="auto"/>
            <w:bottom w:val="none" w:sz="0" w:space="0" w:color="auto"/>
            <w:right w:val="none" w:sz="0" w:space="0" w:color="auto"/>
          </w:divBdr>
          <w:divsChild>
            <w:div w:id="246767948">
              <w:marLeft w:val="0"/>
              <w:marRight w:val="0"/>
              <w:marTop w:val="0"/>
              <w:marBottom w:val="0"/>
              <w:divBdr>
                <w:top w:val="none" w:sz="0" w:space="0" w:color="auto"/>
                <w:left w:val="none" w:sz="0" w:space="0" w:color="auto"/>
                <w:bottom w:val="none" w:sz="0" w:space="0" w:color="auto"/>
                <w:right w:val="none" w:sz="0" w:space="0" w:color="auto"/>
              </w:divBdr>
              <w:divsChild>
                <w:div w:id="4469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32">
      <w:bodyDiv w:val="1"/>
      <w:marLeft w:val="0"/>
      <w:marRight w:val="0"/>
      <w:marTop w:val="0"/>
      <w:marBottom w:val="0"/>
      <w:divBdr>
        <w:top w:val="none" w:sz="0" w:space="0" w:color="auto"/>
        <w:left w:val="none" w:sz="0" w:space="0" w:color="auto"/>
        <w:bottom w:val="none" w:sz="0" w:space="0" w:color="auto"/>
        <w:right w:val="none" w:sz="0" w:space="0" w:color="auto"/>
      </w:divBdr>
      <w:divsChild>
        <w:div w:id="1933540033">
          <w:marLeft w:val="0"/>
          <w:marRight w:val="0"/>
          <w:marTop w:val="0"/>
          <w:marBottom w:val="0"/>
          <w:divBdr>
            <w:top w:val="none" w:sz="0" w:space="0" w:color="auto"/>
            <w:left w:val="none" w:sz="0" w:space="0" w:color="auto"/>
            <w:bottom w:val="none" w:sz="0" w:space="0" w:color="auto"/>
            <w:right w:val="none" w:sz="0" w:space="0" w:color="auto"/>
          </w:divBdr>
          <w:divsChild>
            <w:div w:id="461584304">
              <w:marLeft w:val="0"/>
              <w:marRight w:val="0"/>
              <w:marTop w:val="0"/>
              <w:marBottom w:val="0"/>
              <w:divBdr>
                <w:top w:val="none" w:sz="0" w:space="0" w:color="auto"/>
                <w:left w:val="none" w:sz="0" w:space="0" w:color="auto"/>
                <w:bottom w:val="none" w:sz="0" w:space="0" w:color="auto"/>
                <w:right w:val="none" w:sz="0" w:space="0" w:color="auto"/>
              </w:divBdr>
              <w:divsChild>
                <w:div w:id="18764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5031">
      <w:bodyDiv w:val="1"/>
      <w:marLeft w:val="0"/>
      <w:marRight w:val="0"/>
      <w:marTop w:val="0"/>
      <w:marBottom w:val="0"/>
      <w:divBdr>
        <w:top w:val="none" w:sz="0" w:space="0" w:color="auto"/>
        <w:left w:val="none" w:sz="0" w:space="0" w:color="auto"/>
        <w:bottom w:val="none" w:sz="0" w:space="0" w:color="auto"/>
        <w:right w:val="none" w:sz="0" w:space="0" w:color="auto"/>
      </w:divBdr>
      <w:divsChild>
        <w:div w:id="220020099">
          <w:marLeft w:val="0"/>
          <w:marRight w:val="0"/>
          <w:marTop w:val="0"/>
          <w:marBottom w:val="0"/>
          <w:divBdr>
            <w:top w:val="none" w:sz="0" w:space="0" w:color="auto"/>
            <w:left w:val="none" w:sz="0" w:space="0" w:color="auto"/>
            <w:bottom w:val="none" w:sz="0" w:space="0" w:color="auto"/>
            <w:right w:val="none" w:sz="0" w:space="0" w:color="auto"/>
          </w:divBdr>
          <w:divsChild>
            <w:div w:id="914779658">
              <w:marLeft w:val="0"/>
              <w:marRight w:val="0"/>
              <w:marTop w:val="0"/>
              <w:marBottom w:val="0"/>
              <w:divBdr>
                <w:top w:val="none" w:sz="0" w:space="0" w:color="auto"/>
                <w:left w:val="none" w:sz="0" w:space="0" w:color="auto"/>
                <w:bottom w:val="none" w:sz="0" w:space="0" w:color="auto"/>
                <w:right w:val="none" w:sz="0" w:space="0" w:color="auto"/>
              </w:divBdr>
              <w:divsChild>
                <w:div w:id="13782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4104">
      <w:bodyDiv w:val="1"/>
      <w:marLeft w:val="0"/>
      <w:marRight w:val="0"/>
      <w:marTop w:val="0"/>
      <w:marBottom w:val="0"/>
      <w:divBdr>
        <w:top w:val="none" w:sz="0" w:space="0" w:color="auto"/>
        <w:left w:val="none" w:sz="0" w:space="0" w:color="auto"/>
        <w:bottom w:val="none" w:sz="0" w:space="0" w:color="auto"/>
        <w:right w:val="none" w:sz="0" w:space="0" w:color="auto"/>
      </w:divBdr>
      <w:divsChild>
        <w:div w:id="1961839464">
          <w:marLeft w:val="0"/>
          <w:marRight w:val="0"/>
          <w:marTop w:val="0"/>
          <w:marBottom w:val="0"/>
          <w:divBdr>
            <w:top w:val="none" w:sz="0" w:space="0" w:color="auto"/>
            <w:left w:val="none" w:sz="0" w:space="0" w:color="auto"/>
            <w:bottom w:val="none" w:sz="0" w:space="0" w:color="auto"/>
            <w:right w:val="none" w:sz="0" w:space="0" w:color="auto"/>
          </w:divBdr>
          <w:divsChild>
            <w:div w:id="588008803">
              <w:marLeft w:val="0"/>
              <w:marRight w:val="0"/>
              <w:marTop w:val="0"/>
              <w:marBottom w:val="0"/>
              <w:divBdr>
                <w:top w:val="none" w:sz="0" w:space="0" w:color="auto"/>
                <w:left w:val="none" w:sz="0" w:space="0" w:color="auto"/>
                <w:bottom w:val="none" w:sz="0" w:space="0" w:color="auto"/>
                <w:right w:val="none" w:sz="0" w:space="0" w:color="auto"/>
              </w:divBdr>
              <w:divsChild>
                <w:div w:id="12597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7535">
      <w:bodyDiv w:val="1"/>
      <w:marLeft w:val="0"/>
      <w:marRight w:val="0"/>
      <w:marTop w:val="0"/>
      <w:marBottom w:val="0"/>
      <w:divBdr>
        <w:top w:val="none" w:sz="0" w:space="0" w:color="auto"/>
        <w:left w:val="none" w:sz="0" w:space="0" w:color="auto"/>
        <w:bottom w:val="none" w:sz="0" w:space="0" w:color="auto"/>
        <w:right w:val="none" w:sz="0" w:space="0" w:color="auto"/>
      </w:divBdr>
      <w:divsChild>
        <w:div w:id="620695118">
          <w:marLeft w:val="0"/>
          <w:marRight w:val="0"/>
          <w:marTop w:val="0"/>
          <w:marBottom w:val="0"/>
          <w:divBdr>
            <w:top w:val="none" w:sz="0" w:space="0" w:color="auto"/>
            <w:left w:val="none" w:sz="0" w:space="0" w:color="auto"/>
            <w:bottom w:val="none" w:sz="0" w:space="0" w:color="auto"/>
            <w:right w:val="none" w:sz="0" w:space="0" w:color="auto"/>
          </w:divBdr>
          <w:divsChild>
            <w:div w:id="345598064">
              <w:marLeft w:val="0"/>
              <w:marRight w:val="0"/>
              <w:marTop w:val="0"/>
              <w:marBottom w:val="0"/>
              <w:divBdr>
                <w:top w:val="none" w:sz="0" w:space="0" w:color="auto"/>
                <w:left w:val="none" w:sz="0" w:space="0" w:color="auto"/>
                <w:bottom w:val="none" w:sz="0" w:space="0" w:color="auto"/>
                <w:right w:val="none" w:sz="0" w:space="0" w:color="auto"/>
              </w:divBdr>
              <w:divsChild>
                <w:div w:id="12540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6620">
      <w:bodyDiv w:val="1"/>
      <w:marLeft w:val="0"/>
      <w:marRight w:val="0"/>
      <w:marTop w:val="0"/>
      <w:marBottom w:val="0"/>
      <w:divBdr>
        <w:top w:val="none" w:sz="0" w:space="0" w:color="auto"/>
        <w:left w:val="none" w:sz="0" w:space="0" w:color="auto"/>
        <w:bottom w:val="none" w:sz="0" w:space="0" w:color="auto"/>
        <w:right w:val="none" w:sz="0" w:space="0" w:color="auto"/>
      </w:divBdr>
      <w:divsChild>
        <w:div w:id="1126659847">
          <w:marLeft w:val="0"/>
          <w:marRight w:val="0"/>
          <w:marTop w:val="0"/>
          <w:marBottom w:val="0"/>
          <w:divBdr>
            <w:top w:val="none" w:sz="0" w:space="0" w:color="auto"/>
            <w:left w:val="none" w:sz="0" w:space="0" w:color="auto"/>
            <w:bottom w:val="none" w:sz="0" w:space="0" w:color="auto"/>
            <w:right w:val="none" w:sz="0" w:space="0" w:color="auto"/>
          </w:divBdr>
          <w:divsChild>
            <w:div w:id="1928658966">
              <w:marLeft w:val="0"/>
              <w:marRight w:val="0"/>
              <w:marTop w:val="0"/>
              <w:marBottom w:val="0"/>
              <w:divBdr>
                <w:top w:val="none" w:sz="0" w:space="0" w:color="auto"/>
                <w:left w:val="none" w:sz="0" w:space="0" w:color="auto"/>
                <w:bottom w:val="none" w:sz="0" w:space="0" w:color="auto"/>
                <w:right w:val="none" w:sz="0" w:space="0" w:color="auto"/>
              </w:divBdr>
              <w:divsChild>
                <w:div w:id="19759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6236">
      <w:bodyDiv w:val="1"/>
      <w:marLeft w:val="0"/>
      <w:marRight w:val="0"/>
      <w:marTop w:val="0"/>
      <w:marBottom w:val="0"/>
      <w:divBdr>
        <w:top w:val="none" w:sz="0" w:space="0" w:color="auto"/>
        <w:left w:val="none" w:sz="0" w:space="0" w:color="auto"/>
        <w:bottom w:val="none" w:sz="0" w:space="0" w:color="auto"/>
        <w:right w:val="none" w:sz="0" w:space="0" w:color="auto"/>
      </w:divBdr>
      <w:divsChild>
        <w:div w:id="672224338">
          <w:marLeft w:val="0"/>
          <w:marRight w:val="0"/>
          <w:marTop w:val="0"/>
          <w:marBottom w:val="0"/>
          <w:divBdr>
            <w:top w:val="none" w:sz="0" w:space="0" w:color="auto"/>
            <w:left w:val="none" w:sz="0" w:space="0" w:color="auto"/>
            <w:bottom w:val="none" w:sz="0" w:space="0" w:color="auto"/>
            <w:right w:val="none" w:sz="0" w:space="0" w:color="auto"/>
          </w:divBdr>
          <w:divsChild>
            <w:div w:id="2002536224">
              <w:marLeft w:val="0"/>
              <w:marRight w:val="0"/>
              <w:marTop w:val="0"/>
              <w:marBottom w:val="0"/>
              <w:divBdr>
                <w:top w:val="none" w:sz="0" w:space="0" w:color="auto"/>
                <w:left w:val="none" w:sz="0" w:space="0" w:color="auto"/>
                <w:bottom w:val="none" w:sz="0" w:space="0" w:color="auto"/>
                <w:right w:val="none" w:sz="0" w:space="0" w:color="auto"/>
              </w:divBdr>
              <w:divsChild>
                <w:div w:id="15804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7030">
      <w:bodyDiv w:val="1"/>
      <w:marLeft w:val="0"/>
      <w:marRight w:val="0"/>
      <w:marTop w:val="0"/>
      <w:marBottom w:val="0"/>
      <w:divBdr>
        <w:top w:val="none" w:sz="0" w:space="0" w:color="auto"/>
        <w:left w:val="none" w:sz="0" w:space="0" w:color="auto"/>
        <w:bottom w:val="none" w:sz="0" w:space="0" w:color="auto"/>
        <w:right w:val="none" w:sz="0" w:space="0" w:color="auto"/>
      </w:divBdr>
      <w:divsChild>
        <w:div w:id="228883774">
          <w:marLeft w:val="0"/>
          <w:marRight w:val="0"/>
          <w:marTop w:val="0"/>
          <w:marBottom w:val="0"/>
          <w:divBdr>
            <w:top w:val="none" w:sz="0" w:space="0" w:color="auto"/>
            <w:left w:val="none" w:sz="0" w:space="0" w:color="auto"/>
            <w:bottom w:val="none" w:sz="0" w:space="0" w:color="auto"/>
            <w:right w:val="none" w:sz="0" w:space="0" w:color="auto"/>
          </w:divBdr>
          <w:divsChild>
            <w:div w:id="727266311">
              <w:marLeft w:val="0"/>
              <w:marRight w:val="0"/>
              <w:marTop w:val="0"/>
              <w:marBottom w:val="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3616">
      <w:bodyDiv w:val="1"/>
      <w:marLeft w:val="0"/>
      <w:marRight w:val="0"/>
      <w:marTop w:val="0"/>
      <w:marBottom w:val="0"/>
      <w:divBdr>
        <w:top w:val="none" w:sz="0" w:space="0" w:color="auto"/>
        <w:left w:val="none" w:sz="0" w:space="0" w:color="auto"/>
        <w:bottom w:val="none" w:sz="0" w:space="0" w:color="auto"/>
        <w:right w:val="none" w:sz="0" w:space="0" w:color="auto"/>
      </w:divBdr>
      <w:divsChild>
        <w:div w:id="1673677735">
          <w:marLeft w:val="0"/>
          <w:marRight w:val="0"/>
          <w:marTop w:val="0"/>
          <w:marBottom w:val="0"/>
          <w:divBdr>
            <w:top w:val="none" w:sz="0" w:space="0" w:color="auto"/>
            <w:left w:val="none" w:sz="0" w:space="0" w:color="auto"/>
            <w:bottom w:val="none" w:sz="0" w:space="0" w:color="auto"/>
            <w:right w:val="none" w:sz="0" w:space="0" w:color="auto"/>
          </w:divBdr>
          <w:divsChild>
            <w:div w:id="1339236560">
              <w:marLeft w:val="0"/>
              <w:marRight w:val="0"/>
              <w:marTop w:val="0"/>
              <w:marBottom w:val="0"/>
              <w:divBdr>
                <w:top w:val="none" w:sz="0" w:space="0" w:color="auto"/>
                <w:left w:val="none" w:sz="0" w:space="0" w:color="auto"/>
                <w:bottom w:val="none" w:sz="0" w:space="0" w:color="auto"/>
                <w:right w:val="none" w:sz="0" w:space="0" w:color="auto"/>
              </w:divBdr>
              <w:divsChild>
                <w:div w:id="7697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931">
      <w:bodyDiv w:val="1"/>
      <w:marLeft w:val="0"/>
      <w:marRight w:val="0"/>
      <w:marTop w:val="0"/>
      <w:marBottom w:val="0"/>
      <w:divBdr>
        <w:top w:val="none" w:sz="0" w:space="0" w:color="auto"/>
        <w:left w:val="none" w:sz="0" w:space="0" w:color="auto"/>
        <w:bottom w:val="none" w:sz="0" w:space="0" w:color="auto"/>
        <w:right w:val="none" w:sz="0" w:space="0" w:color="auto"/>
      </w:divBdr>
      <w:divsChild>
        <w:div w:id="1519658907">
          <w:marLeft w:val="0"/>
          <w:marRight w:val="0"/>
          <w:marTop w:val="0"/>
          <w:marBottom w:val="0"/>
          <w:divBdr>
            <w:top w:val="none" w:sz="0" w:space="0" w:color="auto"/>
            <w:left w:val="none" w:sz="0" w:space="0" w:color="auto"/>
            <w:bottom w:val="none" w:sz="0" w:space="0" w:color="auto"/>
            <w:right w:val="none" w:sz="0" w:space="0" w:color="auto"/>
          </w:divBdr>
          <w:divsChild>
            <w:div w:id="2053000513">
              <w:marLeft w:val="0"/>
              <w:marRight w:val="0"/>
              <w:marTop w:val="0"/>
              <w:marBottom w:val="0"/>
              <w:divBdr>
                <w:top w:val="none" w:sz="0" w:space="0" w:color="auto"/>
                <w:left w:val="none" w:sz="0" w:space="0" w:color="auto"/>
                <w:bottom w:val="none" w:sz="0" w:space="0" w:color="auto"/>
                <w:right w:val="none" w:sz="0" w:space="0" w:color="auto"/>
              </w:divBdr>
              <w:divsChild>
                <w:div w:id="5964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8597">
      <w:bodyDiv w:val="1"/>
      <w:marLeft w:val="0"/>
      <w:marRight w:val="0"/>
      <w:marTop w:val="0"/>
      <w:marBottom w:val="0"/>
      <w:divBdr>
        <w:top w:val="none" w:sz="0" w:space="0" w:color="auto"/>
        <w:left w:val="none" w:sz="0" w:space="0" w:color="auto"/>
        <w:bottom w:val="none" w:sz="0" w:space="0" w:color="auto"/>
        <w:right w:val="none" w:sz="0" w:space="0" w:color="auto"/>
      </w:divBdr>
      <w:divsChild>
        <w:div w:id="1434745007">
          <w:marLeft w:val="0"/>
          <w:marRight w:val="0"/>
          <w:marTop w:val="0"/>
          <w:marBottom w:val="0"/>
          <w:divBdr>
            <w:top w:val="none" w:sz="0" w:space="0" w:color="auto"/>
            <w:left w:val="none" w:sz="0" w:space="0" w:color="auto"/>
            <w:bottom w:val="none" w:sz="0" w:space="0" w:color="auto"/>
            <w:right w:val="none" w:sz="0" w:space="0" w:color="auto"/>
          </w:divBdr>
          <w:divsChild>
            <w:div w:id="100533908">
              <w:marLeft w:val="0"/>
              <w:marRight w:val="0"/>
              <w:marTop w:val="0"/>
              <w:marBottom w:val="0"/>
              <w:divBdr>
                <w:top w:val="none" w:sz="0" w:space="0" w:color="auto"/>
                <w:left w:val="none" w:sz="0" w:space="0" w:color="auto"/>
                <w:bottom w:val="none" w:sz="0" w:space="0" w:color="auto"/>
                <w:right w:val="none" w:sz="0" w:space="0" w:color="auto"/>
              </w:divBdr>
              <w:divsChild>
                <w:div w:id="15126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82937">
      <w:bodyDiv w:val="1"/>
      <w:marLeft w:val="0"/>
      <w:marRight w:val="0"/>
      <w:marTop w:val="0"/>
      <w:marBottom w:val="0"/>
      <w:divBdr>
        <w:top w:val="none" w:sz="0" w:space="0" w:color="auto"/>
        <w:left w:val="none" w:sz="0" w:space="0" w:color="auto"/>
        <w:bottom w:val="none" w:sz="0" w:space="0" w:color="auto"/>
        <w:right w:val="none" w:sz="0" w:space="0" w:color="auto"/>
      </w:divBdr>
      <w:divsChild>
        <w:div w:id="1935286370">
          <w:marLeft w:val="0"/>
          <w:marRight w:val="0"/>
          <w:marTop w:val="0"/>
          <w:marBottom w:val="0"/>
          <w:divBdr>
            <w:top w:val="none" w:sz="0" w:space="0" w:color="auto"/>
            <w:left w:val="none" w:sz="0" w:space="0" w:color="auto"/>
            <w:bottom w:val="none" w:sz="0" w:space="0" w:color="auto"/>
            <w:right w:val="none" w:sz="0" w:space="0" w:color="auto"/>
          </w:divBdr>
          <w:divsChild>
            <w:div w:id="2089420473">
              <w:marLeft w:val="0"/>
              <w:marRight w:val="0"/>
              <w:marTop w:val="0"/>
              <w:marBottom w:val="0"/>
              <w:divBdr>
                <w:top w:val="none" w:sz="0" w:space="0" w:color="auto"/>
                <w:left w:val="none" w:sz="0" w:space="0" w:color="auto"/>
                <w:bottom w:val="none" w:sz="0" w:space="0" w:color="auto"/>
                <w:right w:val="none" w:sz="0" w:space="0" w:color="auto"/>
              </w:divBdr>
              <w:divsChild>
                <w:div w:id="2144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91627">
      <w:bodyDiv w:val="1"/>
      <w:marLeft w:val="0"/>
      <w:marRight w:val="0"/>
      <w:marTop w:val="0"/>
      <w:marBottom w:val="0"/>
      <w:divBdr>
        <w:top w:val="none" w:sz="0" w:space="0" w:color="auto"/>
        <w:left w:val="none" w:sz="0" w:space="0" w:color="auto"/>
        <w:bottom w:val="none" w:sz="0" w:space="0" w:color="auto"/>
        <w:right w:val="none" w:sz="0" w:space="0" w:color="auto"/>
      </w:divBdr>
      <w:divsChild>
        <w:div w:id="1513567242">
          <w:marLeft w:val="0"/>
          <w:marRight w:val="0"/>
          <w:marTop w:val="0"/>
          <w:marBottom w:val="0"/>
          <w:divBdr>
            <w:top w:val="none" w:sz="0" w:space="0" w:color="auto"/>
            <w:left w:val="none" w:sz="0" w:space="0" w:color="auto"/>
            <w:bottom w:val="none" w:sz="0" w:space="0" w:color="auto"/>
            <w:right w:val="none" w:sz="0" w:space="0" w:color="auto"/>
          </w:divBdr>
          <w:divsChild>
            <w:div w:id="1198662307">
              <w:marLeft w:val="0"/>
              <w:marRight w:val="0"/>
              <w:marTop w:val="0"/>
              <w:marBottom w:val="0"/>
              <w:divBdr>
                <w:top w:val="none" w:sz="0" w:space="0" w:color="auto"/>
                <w:left w:val="none" w:sz="0" w:space="0" w:color="auto"/>
                <w:bottom w:val="none" w:sz="0" w:space="0" w:color="auto"/>
                <w:right w:val="none" w:sz="0" w:space="0" w:color="auto"/>
              </w:divBdr>
              <w:divsChild>
                <w:div w:id="8692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88943">
      <w:bodyDiv w:val="1"/>
      <w:marLeft w:val="0"/>
      <w:marRight w:val="0"/>
      <w:marTop w:val="0"/>
      <w:marBottom w:val="0"/>
      <w:divBdr>
        <w:top w:val="none" w:sz="0" w:space="0" w:color="auto"/>
        <w:left w:val="none" w:sz="0" w:space="0" w:color="auto"/>
        <w:bottom w:val="none" w:sz="0" w:space="0" w:color="auto"/>
        <w:right w:val="none" w:sz="0" w:space="0" w:color="auto"/>
      </w:divBdr>
      <w:divsChild>
        <w:div w:id="528109580">
          <w:marLeft w:val="0"/>
          <w:marRight w:val="0"/>
          <w:marTop w:val="0"/>
          <w:marBottom w:val="0"/>
          <w:divBdr>
            <w:top w:val="none" w:sz="0" w:space="0" w:color="auto"/>
            <w:left w:val="none" w:sz="0" w:space="0" w:color="auto"/>
            <w:bottom w:val="none" w:sz="0" w:space="0" w:color="auto"/>
            <w:right w:val="none" w:sz="0" w:space="0" w:color="auto"/>
          </w:divBdr>
          <w:divsChild>
            <w:div w:id="345715913">
              <w:marLeft w:val="0"/>
              <w:marRight w:val="0"/>
              <w:marTop w:val="0"/>
              <w:marBottom w:val="0"/>
              <w:divBdr>
                <w:top w:val="none" w:sz="0" w:space="0" w:color="auto"/>
                <w:left w:val="none" w:sz="0" w:space="0" w:color="auto"/>
                <w:bottom w:val="none" w:sz="0" w:space="0" w:color="auto"/>
                <w:right w:val="none" w:sz="0" w:space="0" w:color="auto"/>
              </w:divBdr>
              <w:divsChild>
                <w:div w:id="739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1981">
      <w:bodyDiv w:val="1"/>
      <w:marLeft w:val="0"/>
      <w:marRight w:val="0"/>
      <w:marTop w:val="0"/>
      <w:marBottom w:val="0"/>
      <w:divBdr>
        <w:top w:val="none" w:sz="0" w:space="0" w:color="auto"/>
        <w:left w:val="none" w:sz="0" w:space="0" w:color="auto"/>
        <w:bottom w:val="none" w:sz="0" w:space="0" w:color="auto"/>
        <w:right w:val="none" w:sz="0" w:space="0" w:color="auto"/>
      </w:divBdr>
      <w:divsChild>
        <w:div w:id="361520381">
          <w:marLeft w:val="0"/>
          <w:marRight w:val="0"/>
          <w:marTop w:val="0"/>
          <w:marBottom w:val="0"/>
          <w:divBdr>
            <w:top w:val="none" w:sz="0" w:space="0" w:color="auto"/>
            <w:left w:val="none" w:sz="0" w:space="0" w:color="auto"/>
            <w:bottom w:val="none" w:sz="0" w:space="0" w:color="auto"/>
            <w:right w:val="none" w:sz="0" w:space="0" w:color="auto"/>
          </w:divBdr>
          <w:divsChild>
            <w:div w:id="1110125975">
              <w:marLeft w:val="0"/>
              <w:marRight w:val="0"/>
              <w:marTop w:val="0"/>
              <w:marBottom w:val="0"/>
              <w:divBdr>
                <w:top w:val="none" w:sz="0" w:space="0" w:color="auto"/>
                <w:left w:val="none" w:sz="0" w:space="0" w:color="auto"/>
                <w:bottom w:val="none" w:sz="0" w:space="0" w:color="auto"/>
                <w:right w:val="none" w:sz="0" w:space="0" w:color="auto"/>
              </w:divBdr>
              <w:divsChild>
                <w:div w:id="303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7333">
      <w:bodyDiv w:val="1"/>
      <w:marLeft w:val="0"/>
      <w:marRight w:val="0"/>
      <w:marTop w:val="0"/>
      <w:marBottom w:val="0"/>
      <w:divBdr>
        <w:top w:val="none" w:sz="0" w:space="0" w:color="auto"/>
        <w:left w:val="none" w:sz="0" w:space="0" w:color="auto"/>
        <w:bottom w:val="none" w:sz="0" w:space="0" w:color="auto"/>
        <w:right w:val="none" w:sz="0" w:space="0" w:color="auto"/>
      </w:divBdr>
      <w:divsChild>
        <w:div w:id="546064449">
          <w:marLeft w:val="0"/>
          <w:marRight w:val="0"/>
          <w:marTop w:val="0"/>
          <w:marBottom w:val="0"/>
          <w:divBdr>
            <w:top w:val="none" w:sz="0" w:space="0" w:color="auto"/>
            <w:left w:val="none" w:sz="0" w:space="0" w:color="auto"/>
            <w:bottom w:val="none" w:sz="0" w:space="0" w:color="auto"/>
            <w:right w:val="none" w:sz="0" w:space="0" w:color="auto"/>
          </w:divBdr>
          <w:divsChild>
            <w:div w:id="1852134844">
              <w:marLeft w:val="0"/>
              <w:marRight w:val="0"/>
              <w:marTop w:val="0"/>
              <w:marBottom w:val="0"/>
              <w:divBdr>
                <w:top w:val="none" w:sz="0" w:space="0" w:color="auto"/>
                <w:left w:val="none" w:sz="0" w:space="0" w:color="auto"/>
                <w:bottom w:val="none" w:sz="0" w:space="0" w:color="auto"/>
                <w:right w:val="none" w:sz="0" w:space="0" w:color="auto"/>
              </w:divBdr>
              <w:divsChild>
                <w:div w:id="861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546">
      <w:bodyDiv w:val="1"/>
      <w:marLeft w:val="0"/>
      <w:marRight w:val="0"/>
      <w:marTop w:val="0"/>
      <w:marBottom w:val="0"/>
      <w:divBdr>
        <w:top w:val="none" w:sz="0" w:space="0" w:color="auto"/>
        <w:left w:val="none" w:sz="0" w:space="0" w:color="auto"/>
        <w:bottom w:val="none" w:sz="0" w:space="0" w:color="auto"/>
        <w:right w:val="none" w:sz="0" w:space="0" w:color="auto"/>
      </w:divBdr>
      <w:divsChild>
        <w:div w:id="1896425941">
          <w:marLeft w:val="0"/>
          <w:marRight w:val="0"/>
          <w:marTop w:val="0"/>
          <w:marBottom w:val="0"/>
          <w:divBdr>
            <w:top w:val="none" w:sz="0" w:space="0" w:color="auto"/>
            <w:left w:val="none" w:sz="0" w:space="0" w:color="auto"/>
            <w:bottom w:val="none" w:sz="0" w:space="0" w:color="auto"/>
            <w:right w:val="none" w:sz="0" w:space="0" w:color="auto"/>
          </w:divBdr>
          <w:divsChild>
            <w:div w:id="1467820158">
              <w:marLeft w:val="0"/>
              <w:marRight w:val="0"/>
              <w:marTop w:val="0"/>
              <w:marBottom w:val="0"/>
              <w:divBdr>
                <w:top w:val="none" w:sz="0" w:space="0" w:color="auto"/>
                <w:left w:val="none" w:sz="0" w:space="0" w:color="auto"/>
                <w:bottom w:val="none" w:sz="0" w:space="0" w:color="auto"/>
                <w:right w:val="none" w:sz="0" w:space="0" w:color="auto"/>
              </w:divBdr>
              <w:divsChild>
                <w:div w:id="361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5786">
      <w:bodyDiv w:val="1"/>
      <w:marLeft w:val="0"/>
      <w:marRight w:val="0"/>
      <w:marTop w:val="0"/>
      <w:marBottom w:val="0"/>
      <w:divBdr>
        <w:top w:val="none" w:sz="0" w:space="0" w:color="auto"/>
        <w:left w:val="none" w:sz="0" w:space="0" w:color="auto"/>
        <w:bottom w:val="none" w:sz="0" w:space="0" w:color="auto"/>
        <w:right w:val="none" w:sz="0" w:space="0" w:color="auto"/>
      </w:divBdr>
      <w:divsChild>
        <w:div w:id="839154703">
          <w:marLeft w:val="0"/>
          <w:marRight w:val="0"/>
          <w:marTop w:val="0"/>
          <w:marBottom w:val="0"/>
          <w:divBdr>
            <w:top w:val="none" w:sz="0" w:space="0" w:color="auto"/>
            <w:left w:val="none" w:sz="0" w:space="0" w:color="auto"/>
            <w:bottom w:val="none" w:sz="0" w:space="0" w:color="auto"/>
            <w:right w:val="none" w:sz="0" w:space="0" w:color="auto"/>
          </w:divBdr>
          <w:divsChild>
            <w:div w:id="507673513">
              <w:marLeft w:val="0"/>
              <w:marRight w:val="0"/>
              <w:marTop w:val="0"/>
              <w:marBottom w:val="0"/>
              <w:divBdr>
                <w:top w:val="none" w:sz="0" w:space="0" w:color="auto"/>
                <w:left w:val="none" w:sz="0" w:space="0" w:color="auto"/>
                <w:bottom w:val="none" w:sz="0" w:space="0" w:color="auto"/>
                <w:right w:val="none" w:sz="0" w:space="0" w:color="auto"/>
              </w:divBdr>
              <w:divsChild>
                <w:div w:id="1030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5984">
      <w:bodyDiv w:val="1"/>
      <w:marLeft w:val="0"/>
      <w:marRight w:val="0"/>
      <w:marTop w:val="0"/>
      <w:marBottom w:val="0"/>
      <w:divBdr>
        <w:top w:val="none" w:sz="0" w:space="0" w:color="auto"/>
        <w:left w:val="none" w:sz="0" w:space="0" w:color="auto"/>
        <w:bottom w:val="none" w:sz="0" w:space="0" w:color="auto"/>
        <w:right w:val="none" w:sz="0" w:space="0" w:color="auto"/>
      </w:divBdr>
      <w:divsChild>
        <w:div w:id="1513570138">
          <w:marLeft w:val="0"/>
          <w:marRight w:val="0"/>
          <w:marTop w:val="0"/>
          <w:marBottom w:val="0"/>
          <w:divBdr>
            <w:top w:val="none" w:sz="0" w:space="0" w:color="auto"/>
            <w:left w:val="none" w:sz="0" w:space="0" w:color="auto"/>
            <w:bottom w:val="none" w:sz="0" w:space="0" w:color="auto"/>
            <w:right w:val="none" w:sz="0" w:space="0" w:color="auto"/>
          </w:divBdr>
          <w:divsChild>
            <w:div w:id="657391652">
              <w:marLeft w:val="0"/>
              <w:marRight w:val="0"/>
              <w:marTop w:val="0"/>
              <w:marBottom w:val="0"/>
              <w:divBdr>
                <w:top w:val="none" w:sz="0" w:space="0" w:color="auto"/>
                <w:left w:val="none" w:sz="0" w:space="0" w:color="auto"/>
                <w:bottom w:val="none" w:sz="0" w:space="0" w:color="auto"/>
                <w:right w:val="none" w:sz="0" w:space="0" w:color="auto"/>
              </w:divBdr>
              <w:divsChild>
                <w:div w:id="17211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517">
      <w:bodyDiv w:val="1"/>
      <w:marLeft w:val="0"/>
      <w:marRight w:val="0"/>
      <w:marTop w:val="0"/>
      <w:marBottom w:val="0"/>
      <w:divBdr>
        <w:top w:val="none" w:sz="0" w:space="0" w:color="auto"/>
        <w:left w:val="none" w:sz="0" w:space="0" w:color="auto"/>
        <w:bottom w:val="none" w:sz="0" w:space="0" w:color="auto"/>
        <w:right w:val="none" w:sz="0" w:space="0" w:color="auto"/>
      </w:divBdr>
      <w:divsChild>
        <w:div w:id="2077824535">
          <w:marLeft w:val="0"/>
          <w:marRight w:val="0"/>
          <w:marTop w:val="0"/>
          <w:marBottom w:val="0"/>
          <w:divBdr>
            <w:top w:val="none" w:sz="0" w:space="0" w:color="auto"/>
            <w:left w:val="none" w:sz="0" w:space="0" w:color="auto"/>
            <w:bottom w:val="none" w:sz="0" w:space="0" w:color="auto"/>
            <w:right w:val="none" w:sz="0" w:space="0" w:color="auto"/>
          </w:divBdr>
          <w:divsChild>
            <w:div w:id="382146171">
              <w:marLeft w:val="0"/>
              <w:marRight w:val="0"/>
              <w:marTop w:val="0"/>
              <w:marBottom w:val="0"/>
              <w:divBdr>
                <w:top w:val="none" w:sz="0" w:space="0" w:color="auto"/>
                <w:left w:val="none" w:sz="0" w:space="0" w:color="auto"/>
                <w:bottom w:val="none" w:sz="0" w:space="0" w:color="auto"/>
                <w:right w:val="none" w:sz="0" w:space="0" w:color="auto"/>
              </w:divBdr>
              <w:divsChild>
                <w:div w:id="1402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5721">
      <w:bodyDiv w:val="1"/>
      <w:marLeft w:val="0"/>
      <w:marRight w:val="0"/>
      <w:marTop w:val="0"/>
      <w:marBottom w:val="0"/>
      <w:divBdr>
        <w:top w:val="none" w:sz="0" w:space="0" w:color="auto"/>
        <w:left w:val="none" w:sz="0" w:space="0" w:color="auto"/>
        <w:bottom w:val="none" w:sz="0" w:space="0" w:color="auto"/>
        <w:right w:val="none" w:sz="0" w:space="0" w:color="auto"/>
      </w:divBdr>
      <w:divsChild>
        <w:div w:id="1646465949">
          <w:marLeft w:val="0"/>
          <w:marRight w:val="0"/>
          <w:marTop w:val="0"/>
          <w:marBottom w:val="0"/>
          <w:divBdr>
            <w:top w:val="none" w:sz="0" w:space="0" w:color="auto"/>
            <w:left w:val="none" w:sz="0" w:space="0" w:color="auto"/>
            <w:bottom w:val="none" w:sz="0" w:space="0" w:color="auto"/>
            <w:right w:val="none" w:sz="0" w:space="0" w:color="auto"/>
          </w:divBdr>
          <w:divsChild>
            <w:div w:id="1051347358">
              <w:marLeft w:val="0"/>
              <w:marRight w:val="0"/>
              <w:marTop w:val="0"/>
              <w:marBottom w:val="0"/>
              <w:divBdr>
                <w:top w:val="none" w:sz="0" w:space="0" w:color="auto"/>
                <w:left w:val="none" w:sz="0" w:space="0" w:color="auto"/>
                <w:bottom w:val="none" w:sz="0" w:space="0" w:color="auto"/>
                <w:right w:val="none" w:sz="0" w:space="0" w:color="auto"/>
              </w:divBdr>
              <w:divsChild>
                <w:div w:id="558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8278">
      <w:bodyDiv w:val="1"/>
      <w:marLeft w:val="0"/>
      <w:marRight w:val="0"/>
      <w:marTop w:val="0"/>
      <w:marBottom w:val="0"/>
      <w:divBdr>
        <w:top w:val="none" w:sz="0" w:space="0" w:color="auto"/>
        <w:left w:val="none" w:sz="0" w:space="0" w:color="auto"/>
        <w:bottom w:val="none" w:sz="0" w:space="0" w:color="auto"/>
        <w:right w:val="none" w:sz="0" w:space="0" w:color="auto"/>
      </w:divBdr>
      <w:divsChild>
        <w:div w:id="989360960">
          <w:marLeft w:val="0"/>
          <w:marRight w:val="0"/>
          <w:marTop w:val="0"/>
          <w:marBottom w:val="0"/>
          <w:divBdr>
            <w:top w:val="none" w:sz="0" w:space="0" w:color="auto"/>
            <w:left w:val="none" w:sz="0" w:space="0" w:color="auto"/>
            <w:bottom w:val="none" w:sz="0" w:space="0" w:color="auto"/>
            <w:right w:val="none" w:sz="0" w:space="0" w:color="auto"/>
          </w:divBdr>
          <w:divsChild>
            <w:div w:id="644430186">
              <w:marLeft w:val="0"/>
              <w:marRight w:val="0"/>
              <w:marTop w:val="0"/>
              <w:marBottom w:val="0"/>
              <w:divBdr>
                <w:top w:val="none" w:sz="0" w:space="0" w:color="auto"/>
                <w:left w:val="none" w:sz="0" w:space="0" w:color="auto"/>
                <w:bottom w:val="none" w:sz="0" w:space="0" w:color="auto"/>
                <w:right w:val="none" w:sz="0" w:space="0" w:color="auto"/>
              </w:divBdr>
              <w:divsChild>
                <w:div w:id="8948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alog.ru/rn77/taxation/kbk/yu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97DE-04B1-4F2D-8A6D-C4A249F9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24991</Words>
  <Characters>142451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ЕИ</dc:creator>
  <cp:keywords/>
  <dc:description/>
  <cp:lastModifiedBy>Евгений Я</cp:lastModifiedBy>
  <cp:revision>4</cp:revision>
  <dcterms:created xsi:type="dcterms:W3CDTF">2016-03-04T07:22:00Z</dcterms:created>
  <dcterms:modified xsi:type="dcterms:W3CDTF">2016-03-10T08:34:00Z</dcterms:modified>
</cp:coreProperties>
</file>